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AD" w:rsidRPr="002E6D6C" w:rsidRDefault="00C14AAD" w:rsidP="00C14A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6D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                                                                                   СЕЛЬСКОГО    ПОСЕЛЕНИЯ</w:t>
      </w:r>
      <w:r w:rsidR="002E6D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</w:t>
      </w:r>
    </w:p>
    <w:p w:rsidR="00C14AAD" w:rsidRPr="002E6D6C" w:rsidRDefault="00C14AAD" w:rsidP="00C14A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6D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«ДЕРЕВНЯ МИХЕЕВО»</w:t>
      </w:r>
    </w:p>
    <w:p w:rsidR="00C14AAD" w:rsidRPr="002E6D6C" w:rsidRDefault="00C14AAD" w:rsidP="00C14A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6D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МЕДЫНСКОГО РАЙОНА </w:t>
      </w:r>
    </w:p>
    <w:p w:rsidR="00C14AAD" w:rsidRPr="002E6D6C" w:rsidRDefault="00C14AAD" w:rsidP="00C14A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6D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КАЛУЖСКОЙ ОБЛАСТИ</w:t>
      </w:r>
    </w:p>
    <w:p w:rsidR="00C14AAD" w:rsidRPr="002E6D6C" w:rsidRDefault="00C14AAD" w:rsidP="00C14A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6D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</w:t>
      </w:r>
      <w:r w:rsidR="002E6D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</w:t>
      </w:r>
      <w:r w:rsidR="00BF1D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</w:t>
      </w:r>
      <w:r w:rsidRPr="002E6D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</w:p>
    <w:p w:rsidR="00C14AAD" w:rsidRPr="002E6D6C" w:rsidRDefault="00C14AAD" w:rsidP="00C14A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458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E6D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</w:t>
      </w:r>
      <w:r w:rsidRPr="002E6D6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ПОСТАНОВЛЕНИЕ </w:t>
      </w:r>
    </w:p>
    <w:p w:rsidR="00C14AAD" w:rsidRPr="002E6D6C" w:rsidRDefault="00C14AAD" w:rsidP="00C14AAD">
      <w:pPr>
        <w:widowControl w:val="0"/>
        <w:shd w:val="clear" w:color="auto" w:fill="FFFFFF"/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E6D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</w:p>
    <w:p w:rsidR="00C14AAD" w:rsidRPr="002E6D6C" w:rsidRDefault="00BF1DD7" w:rsidP="00C14A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323232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23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июня </w:t>
      </w:r>
      <w:r w:rsidR="00C14AAD" w:rsidRPr="002E6D6C">
        <w:rPr>
          <w:rFonts w:ascii="Times New Roman" w:eastAsia="Times New Roman" w:hAnsi="Times New Roman" w:cs="Times New Roman"/>
          <w:bCs/>
          <w:color w:val="323232"/>
          <w:spacing w:val="-4"/>
          <w:sz w:val="24"/>
          <w:szCs w:val="24"/>
          <w:lang w:eastAsia="ru-RU"/>
        </w:rPr>
        <w:t xml:space="preserve"> 2022 г                                                                                                  </w:t>
      </w:r>
      <w:r w:rsidR="00C14AAD" w:rsidRPr="002E6D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№ </w:t>
      </w:r>
      <w:r w:rsidR="00C14AAD" w:rsidRPr="002E6D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27</w:t>
      </w:r>
      <w:r w:rsidR="00C14AAD" w:rsidRPr="002E6D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</w:t>
      </w:r>
    </w:p>
    <w:p w:rsidR="00C14AAD" w:rsidRPr="002E6D6C" w:rsidRDefault="00C14AAD" w:rsidP="00C14A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323232"/>
          <w:spacing w:val="-4"/>
          <w:sz w:val="24"/>
          <w:szCs w:val="24"/>
          <w:lang w:eastAsia="ru-RU"/>
        </w:rPr>
      </w:pPr>
    </w:p>
    <w:p w:rsidR="00C14AAD" w:rsidRPr="002E6D6C" w:rsidRDefault="00C14AAD" w:rsidP="00C14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eastAsia="ru-RU"/>
        </w:rPr>
      </w:pPr>
    </w:p>
    <w:p w:rsidR="00C14AAD" w:rsidRPr="002E6D6C" w:rsidRDefault="00C14AAD" w:rsidP="00C14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об организации и осуществлении</w:t>
      </w:r>
    </w:p>
    <w:p w:rsidR="00C14AAD" w:rsidRPr="002E6D6C" w:rsidRDefault="00C14AAD" w:rsidP="00C14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  <w:r w:rsidRPr="002E6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работе с детьми и молодежью на территории</w:t>
      </w:r>
      <w:r w:rsidRPr="002E6D6C">
        <w:rPr>
          <w:rFonts w:ascii="Times New Roman" w:eastAsia="Times New Roman" w:hAnsi="Times New Roman" w:cs="Times New Roman"/>
          <w:bCs/>
          <w:color w:val="483B3F"/>
          <w:sz w:val="24"/>
          <w:szCs w:val="24"/>
          <w:lang w:eastAsia="ru-RU"/>
        </w:rPr>
        <w:t xml:space="preserve"> </w:t>
      </w:r>
      <w:r w:rsidRPr="002E6D6C">
        <w:rPr>
          <w:rFonts w:ascii="Times New Roman" w:eastAsia="Times New Roman" w:hAnsi="Times New Roman" w:cs="Times New Roman"/>
          <w:b/>
          <w:bCs/>
          <w:color w:val="483B3F"/>
          <w:sz w:val="24"/>
          <w:szCs w:val="24"/>
          <w:lang w:eastAsia="ru-RU"/>
        </w:rPr>
        <w:t xml:space="preserve"> сельского поселения </w:t>
      </w:r>
      <w:r w:rsidR="006019BF" w:rsidRPr="002E6D6C">
        <w:rPr>
          <w:rFonts w:ascii="Times New Roman" w:eastAsia="Times New Roman" w:hAnsi="Times New Roman" w:cs="Times New Roman"/>
          <w:b/>
          <w:bCs/>
          <w:color w:val="483B3F"/>
          <w:sz w:val="24"/>
          <w:szCs w:val="24"/>
          <w:lang w:eastAsia="ru-RU"/>
        </w:rPr>
        <w:t>«Деревня Михеево»</w:t>
      </w:r>
    </w:p>
    <w:p w:rsidR="00C14AAD" w:rsidRPr="002E6D6C" w:rsidRDefault="00C14AAD" w:rsidP="00C14A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4AAD" w:rsidRPr="002E6D6C" w:rsidRDefault="00C14AAD" w:rsidP="00C14A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Федеральным законом от </w:t>
      </w:r>
      <w:hyperlink r:id="rId7" w:tooltip="6 октября" w:history="1">
        <w:r w:rsidRPr="002E6D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06.10.</w:t>
        </w:r>
      </w:hyperlink>
      <w:r w:rsidRPr="002E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г. N 131-ФЗ "Об общих принципах организации местного самоуправления в Российской Федерации", Федеральным законом от 01.01.01 г. N 98-ФЗ "О государственной поддержке молодежных и детских </w:t>
      </w:r>
      <w:hyperlink r:id="rId8" w:tooltip="Общественно-Государственные объединения" w:history="1">
        <w:r w:rsidRPr="002E6D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общественных объединений</w:t>
        </w:r>
      </w:hyperlink>
      <w:r w:rsidRPr="002E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"; Федеральным законом от 01.01.01 г. N 120-ФЗ "Об основах системы профилактики безнадзорности и правонарушений несовершеннолетних"; Законом Российской Федерации от 01.01.01 г. N 1032-1 "О занятости населения в Российской Федерации"; Распоряжением Правительства РФ от 18.12.06 N 1760-р "О принятии стратегии государственной молодежной политики в Российской Федерации", </w:t>
      </w:r>
      <w:r w:rsidR="006019BF" w:rsidRPr="002E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 </w:t>
      </w:r>
      <w:r w:rsidRPr="002E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6019BF" w:rsidRPr="002E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«Деревня Михеево», администрация </w:t>
      </w:r>
      <w:r w:rsidRPr="002E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</w:t>
      </w:r>
      <w:r w:rsidR="006019BF" w:rsidRPr="002E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</w:t>
      </w:r>
    </w:p>
    <w:p w:rsidR="00C14AAD" w:rsidRPr="002E6D6C" w:rsidRDefault="00C14AAD" w:rsidP="00C14AAD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2E6D6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                         </w:t>
      </w:r>
      <w:r w:rsidRPr="002E6D6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Постановляет:</w:t>
      </w:r>
    </w:p>
    <w:p w:rsidR="00C14AAD" w:rsidRPr="002E6D6C" w:rsidRDefault="00C14AAD" w:rsidP="00C14A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D6C" w:rsidRPr="002E6D6C" w:rsidRDefault="00C14AAD" w:rsidP="002E6D6C">
      <w:pPr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об организации и осуществления мероприятий по работе с детьми и молодежью на территории </w:t>
      </w:r>
      <w:r w:rsidRPr="002E6D6C">
        <w:rPr>
          <w:rFonts w:ascii="Times New Roman" w:eastAsia="Times New Roman" w:hAnsi="Times New Roman" w:cs="Times New Roman"/>
          <w:bCs/>
          <w:color w:val="483B3F"/>
          <w:sz w:val="24"/>
          <w:szCs w:val="24"/>
          <w:lang w:eastAsia="ru-RU"/>
        </w:rPr>
        <w:t xml:space="preserve"> сельского </w:t>
      </w:r>
      <w:r w:rsidR="006019BF" w:rsidRPr="002E6D6C">
        <w:rPr>
          <w:rFonts w:ascii="Times New Roman" w:eastAsia="Times New Roman" w:hAnsi="Times New Roman" w:cs="Times New Roman"/>
          <w:bCs/>
          <w:color w:val="483B3F"/>
          <w:sz w:val="24"/>
          <w:szCs w:val="24"/>
          <w:lang w:eastAsia="ru-RU"/>
        </w:rPr>
        <w:t xml:space="preserve">поселения «Деревня Михеево» </w:t>
      </w:r>
      <w:r w:rsidR="002E6D6C" w:rsidRPr="002E6D6C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(прилагается).</w:t>
      </w:r>
      <w:r w:rsidR="002E6D6C" w:rsidRPr="002E6D6C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ab/>
      </w:r>
    </w:p>
    <w:p w:rsidR="00C14AAD" w:rsidRPr="002E6D6C" w:rsidRDefault="00C14AAD" w:rsidP="002E6D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="002E6D6C" w:rsidRPr="002E6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E6D6C" w:rsidRPr="002E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D6C" w:rsidRPr="002E6D6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Обнародовать настоящее постановление путем размещения на информационных стендах  Администрации  сельского поселения «Деревня Михеево»  и разместить на официальном сайте Администрации  в информационно-телекоммуникационной сети «Интернет».</w:t>
      </w:r>
    </w:p>
    <w:p w:rsidR="00C14AAD" w:rsidRPr="002E6D6C" w:rsidRDefault="00C14AAD" w:rsidP="00C14A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2E6D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 </w:t>
      </w:r>
      <w:r w:rsidRPr="002E6D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Настоящее постан</w:t>
      </w:r>
      <w:r w:rsidR="002E6D6C" w:rsidRPr="002E6D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овление</w:t>
      </w:r>
      <w:r w:rsidRPr="002E6D6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вступает в силу со дня его официального опубликования (обнародования).</w:t>
      </w:r>
    </w:p>
    <w:p w:rsidR="00C14AAD" w:rsidRPr="002E6D6C" w:rsidRDefault="00C14AAD" w:rsidP="002E6D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2E6D6C" w:rsidRPr="002E6D6C" w:rsidRDefault="002E6D6C" w:rsidP="002E6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2E6D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E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14AAD" w:rsidRPr="002E6D6C" w:rsidRDefault="00C14AAD" w:rsidP="00C14A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4AAD" w:rsidRPr="002E6D6C" w:rsidRDefault="00C14AAD" w:rsidP="00C14A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19BF" w:rsidRPr="002E6D6C" w:rsidRDefault="006019BF" w:rsidP="0060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</w:t>
      </w:r>
    </w:p>
    <w:p w:rsidR="00C14AAD" w:rsidRPr="002E6D6C" w:rsidRDefault="006019BF" w:rsidP="00601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 «Деревня Михеево»:</w:t>
      </w:r>
      <w:r w:rsidR="00C14AAD" w:rsidRPr="002E6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2E6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С.В. Яковлева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AAD" w:rsidRPr="002E6D6C" w:rsidRDefault="00C14AAD" w:rsidP="00C14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AAD" w:rsidRPr="002E6D6C" w:rsidRDefault="00C14AAD" w:rsidP="00C14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AAD" w:rsidRPr="002E6D6C" w:rsidRDefault="00C14AAD" w:rsidP="00C14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AAD" w:rsidRPr="002E6D6C" w:rsidRDefault="00C14AAD" w:rsidP="00C14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AAD" w:rsidRPr="002E6D6C" w:rsidRDefault="00C14AAD" w:rsidP="00C14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AAD" w:rsidRPr="002E6D6C" w:rsidRDefault="00C14AAD" w:rsidP="00C14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AAD" w:rsidRPr="002E6D6C" w:rsidRDefault="00C14AAD" w:rsidP="00C14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4" w:type="dxa"/>
        <w:tblInd w:w="93" w:type="dxa"/>
        <w:tblLook w:val="04A0" w:firstRow="1" w:lastRow="0" w:firstColumn="1" w:lastColumn="0" w:noHBand="0" w:noVBand="1"/>
      </w:tblPr>
      <w:tblGrid>
        <w:gridCol w:w="5720"/>
        <w:gridCol w:w="4054"/>
      </w:tblGrid>
      <w:tr w:rsidR="00C14AAD" w:rsidRPr="002E6D6C" w:rsidTr="00DB5D5C">
        <w:trPr>
          <w:trHeight w:val="1545"/>
        </w:trPr>
        <w:tc>
          <w:tcPr>
            <w:tcW w:w="5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14AAD" w:rsidRPr="002E6D6C" w:rsidRDefault="00C14AAD" w:rsidP="00C14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AAD" w:rsidRPr="002E6D6C" w:rsidRDefault="00C14AAD" w:rsidP="00C14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2E6D6C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</w:p>
          <w:p w:rsidR="00C14AAD" w:rsidRPr="002E6D6C" w:rsidRDefault="00C14AAD" w:rsidP="00C14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2E6D6C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к постановлению администрации </w:t>
            </w:r>
            <w:r w:rsidR="006019BF" w:rsidRPr="002E6D6C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«Деревня Михеево»</w:t>
            </w:r>
          </w:p>
          <w:p w:rsidR="00C14AAD" w:rsidRPr="002E6D6C" w:rsidRDefault="00BF1DD7" w:rsidP="00BF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      от 23.06.</w:t>
            </w:r>
            <w:r w:rsidR="006019BF" w:rsidRPr="002E6D6C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2022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  <w:r w:rsidR="006019BF" w:rsidRPr="002E6D6C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  <w:p w:rsidR="00C14AAD" w:rsidRPr="002E6D6C" w:rsidRDefault="00C14AAD" w:rsidP="00C14A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D6C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C14AAD" w:rsidRPr="002E6D6C" w:rsidRDefault="00C14AAD" w:rsidP="00C14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C14AAD" w:rsidRPr="002E6D6C" w:rsidRDefault="00C14AAD" w:rsidP="00C14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организации и осуществления мероприятий по работе с детьми и молоде</w:t>
      </w:r>
      <w:r w:rsidR="006019BF" w:rsidRPr="002E6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жью на территории   сельского поселения «Деревня Михеево»</w:t>
      </w:r>
    </w:p>
    <w:p w:rsidR="00C14AAD" w:rsidRPr="002E6D6C" w:rsidRDefault="00C14AAD" w:rsidP="00C14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" w:name="sub_1003"/>
      <w:r w:rsidRPr="002E6D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 Общие положения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 </w:t>
      </w:r>
      <w:proofErr w:type="gramStart"/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 об организации и осуществлении мероприятий по работе с д</w:t>
      </w:r>
      <w:r w:rsidR="006019BF"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етьми и молодежью на территории  сельского поселения «Деревня Михеево», </w:t>
      </w: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Положение) определяет формы и методы организации и осуществления мероприятий по работе с детьми и молодежью в сельском поселении, направленные на создание и развитие правовых, социально-экономических и организационных условий для самореализации детей и молодежи, их духовно-нравственного и гражданско-патриотического воспитания. </w:t>
      </w:r>
      <w:proofErr w:type="gramEnd"/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Настоящее Положение разработано в целях организации в  </w:t>
      </w:r>
      <w:r w:rsidR="006019BF"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сельском </w:t>
      </w: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поселении работы с детьми и молодежью в соответствии с Федеральным законом от 06 октября 2003 года №131-ФЗ «Об общих принципах организации местного самоуправления в Российской Федерации».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В соответствии с законодательством в настоящем Положении используются следующие основные понятия: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государственная молодежная политика - система государственных приоритетов  и мер,  направленных  на  создание  условий  и  возможностей для  успешной  социализации и эффективной самореализации молодежи, развитие ее потенциала в интересах  России.  Реализация  государственной  молодежной  политики  выступает инструментом социально-экономического и культурного развития, обеспечения конкурентоспособности и укрепления национальной безопасности страны;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дети - лица до достижения ими возраста 18 лет;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молодежь - граждане Российской Федерации, включая лиц с двойным гражданством, в возрасте от 14 до 30 лет;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молодые  семьи –  семьи,  в  которых  один  из  супругов  не  достиг 30-летнего возраста, а также неполные семьи с детьми, в которых мать или отец не достигли 30-летнего  возраста (кроме  случаев,  когда  возраст  членов  семьи  трактуется  </w:t>
      </w:r>
      <w:proofErr w:type="gramStart"/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иному</w:t>
      </w:r>
      <w:proofErr w:type="gramEnd"/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нормативно – правовым актом);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молодежное общественное объединение - это объединение граждан в возрасте до 30 лет, объединившихся на основе общности интересов;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детское  общественное  объединение -  это  объединение  граждан,  в  которое входят  граждане в возрасте до 18 лет и совершеннолетние  граждане, объединившиеся для совместной деятельности.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1.4. Функции  по  организации мероприятий  по  работе  с  детьми  и молодежью осуществляют  администрация  се</w:t>
      </w:r>
      <w:r w:rsidR="006019BF"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льского поселения, </w:t>
      </w:r>
      <w:proofErr w:type="gramStart"/>
      <w:r w:rsidR="006019BF"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</w:t>
      </w:r>
      <w:proofErr w:type="gramEnd"/>
      <w:r w:rsidR="006019BF"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образовательные</w:t>
      </w:r>
      <w:r w:rsidR="006019BF"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учреждения Медын</w:t>
      </w: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 района,  муниципальные  учреждени</w:t>
      </w:r>
      <w:r w:rsidR="006019BF"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я  культуры  и  досуга  Медын</w:t>
      </w: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ского района,  органы  и  службы  социальной  защиты  населения,  а  также  общественные организации, объединения, союзы, различной организационно-правовой формы, ведомственности и отраслевой принадлежности.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1.5. Мероприятия по работе с детьми и молодежью в сельском поселении непосредственно осуществляют специалисты и педагоги образовательных учреждений,  учреждения культуры и досуга, социального обслуживания, социальной защиты населения во взаимодействии с детскими и молодежными общественными </w:t>
      </w: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объединениями, иными организациями, работающими с детьми и молодежью.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1.6. При организации работы с детьми и молодежью молодежь привлекается к формированию и реализации муниципальных программ по работе с детьми и молодежью, а также подпрограмм по работе с детьми и молодежью в соответствующих программах социально-экономичес</w:t>
      </w:r>
      <w:r w:rsidR="001307EE"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кого развития  Калужской области</w:t>
      </w:r>
      <w:proofErr w:type="gramStart"/>
      <w:r w:rsidR="001307EE"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="001307EE"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Медынского  района и </w:t>
      </w: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</w:t>
      </w:r>
      <w:r w:rsidR="001307EE"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  поселения «Деревня Михеево»</w:t>
      </w: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Цели и задачи организации и осуществления мероприятий 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работе с детьми и  молодежью.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2.1. Цели, задачи, приоритетные направления и основное содержание работы с детьми и молодежью на муниципальном уровне определяются в соответствии с федера</w:t>
      </w:r>
      <w:r w:rsidR="001307EE"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льными,  региональными  </w:t>
      </w: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программами,  </w:t>
      </w:r>
      <w:r w:rsidR="001307EE"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муниципальными п</w:t>
      </w: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рограммами  муниципального района и муниципальными программами социально-экономического развития</w:t>
      </w:r>
      <w:r w:rsidR="001307EE"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</w:t>
      </w: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поселения.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Задачами в организации работы с детьми и молодежью являются: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создание  необходимых  правовых,  </w:t>
      </w:r>
      <w:r w:rsidR="001307EE"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социально-экономических,  </w:t>
      </w: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культурных  условий  для физического,  психологического,  духовного,  нравственного,  социального, эмоционального, познавательного и культурного развития детей, молодежи и реальное обеспечение основных гарантий их прав;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воспитание самостоятельной, идейной, ответственной молодежи и ее подготовка к жизни в обществе;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реализация системного, комплексного подхода к организации работы с детьми и молодежью;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привлечение детей и молодежи к непосредственному участию в формировании  и  реализации  молодежной  политики  на  уровне  поселения;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поддержка социально значимых инициатив детей и молодежи, детских и молодежных общественных объединений;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формирование у детей и молодежи установок на здоровый образ жизни, устойчивого интереса к занятиям физической культурой и спортом;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профилактика безнадзорности и правонарушений среди детей и молодежи;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воспитание у детей и молодежи уважения к другим культурам; нетерпимости к расизму и дискриминации;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воспитание патриотического отношения к своей Родине.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Реализация мероприятий по организации работы с детьми и молодежью в поселении осуществляется  на  основе принципов  доступности,  ответственности,  учета  интересов  и  потребностей  всех групп детей и молодежи, адресности, информационной открытости, эффективности и целесообразности.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Приоритетные направления в организации и осуществлении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мероприятий по работе с детьми и молодежью.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Приоритетными направлениями в организации и осуществлении мероприятий по работе с детьми и молодежью являются: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3.1.1. Воспитание гражданственности и патриотизма: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организация и проведение массовых мероприятий, посвященных памятным датам истории России, государственным праздникам и символам Российской Федерации;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организация и проведение  творческих мероприятий с детьми и молодежью, способствующих воспитанию гражданственности и патриотизма;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проведение мероприятий с детским и молодежным активом общественных гражданско-патриотических объединений и иных организаций, работающих с детьми и молодежью, по обмену опытом работы;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организация поисковой работы, деятельности по увековечению памяти воинов, погибших при защите Отечества.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3.1.2. Поддержка талантливой и способной молодежи, детских и молодежных </w:t>
      </w: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социально-позитивных инициатив: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развитие системы муниципальных культурно-массовых, досуговых и спортивных мероприятий, основанных на преемственности  культурно-исторических  традиций округа и района;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развитие системы  конкурсов социальных проектов для детей и молодежи и поддержка их реализации;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развитие муниципальной системы мер поощрения способной и талантливой молодежи (учреждение стипендий, грантов, премий и т.д.);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стимулирование деятельности юридических и физических лиц, оказывающих поддержку способной и талантливой молодежи;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организация проведения муниципальных праздников, творческих и интеллектуальных конкурсов, фестивалей, викторин, выставок по различным направлениям, реализующих интересы и способности детей, учащейся, студенческой и работающей молодежи;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поддержка участия детей и молодежи в районных, региональных конкурсах, фестивалях, турнирах;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поддержка объединений обучающихся в системе дополнительного образования детей; научно технического творчества молодежи, студенческих научных клубов;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развитие межмуниципального, районного молодежного сотрудничества;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разработка и реализация системы мер по социально-экономической, организационной и правовой поддержке предпринимательской деятельности молодежи.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3.1.3. Организация работы с детьми и молодежью по месту жительства: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проведение циклов тематических мероприятий для детей и молодежи по месту жительства;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сохранение  и  развитие  в поселении объектов досуговой инфраструктуры для организации свободного времени и содержательного досуга детей и молодежи;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создание условий для поддержки и развития сети подростковых, молодежных клубов по месту жительства;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содействие в организации игровых и спортивных площадок по месту жительства;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организация семинаров и обучающих курсов для специалистов, работающих с детьми и молодежью по месту жительства;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организация работы детских и молодежных трудовых отрядов по благоустройству территории сельского поселения.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3.1.4. Поддержка деятельности детских и молодежных общественных объединений: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проведение обучения актива детских и молодежных общественных объединений и осуществление подготовки профессиональных кадров, работающих в сфере молодежной политики;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предоставление грантов детским и молодежным общественным объединениям и исполнение ими муниципальных заказов;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проведение семинаров, тренингов, конференций, слётов, смен лагерей, «круглых  столов»  с  участием  представителей  детских  и  молодежных  общественных объединений;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развитие форм ученического, молодежного и студенческого самоуправления;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содействие общественным формированиям (детским и молодежным  парламентам, «правительствам», советам, ассоциациям и др.), способствующим гражданскому воспитанию детей и молодежи, защите их законных интересов, формированию правовой, политической культуры и гражданской позиции детей и молодежи.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3.1.5. Обеспечение временной занятости и трудоустройства молодежи: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создание и поддержка деятельности молодежных, ученических и студенческих трудовых отрядов, в том числе выездных трудовых отрядов;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содействие в организации временных рабочих мест для трудоустройства молодежи;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поддержка развития волонтерского (добровольческого) молодежного движения;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организация занятости молодых людей с ограниченными возможностями;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3.1.6. Формирование здорового образа жизни, организация отдыха и оздоровления </w:t>
      </w: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детей и молодежи: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развитие и поддержка массовой физической культуры и спорта среди детей и молодежи;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реализация программ по организации </w:t>
      </w:r>
      <w:proofErr w:type="spellStart"/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малозатратных</w:t>
      </w:r>
      <w:proofErr w:type="spellEnd"/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 отдыха и оздоровления детей и</w:t>
      </w:r>
      <w:r w:rsidR="001307EE"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молодежи </w:t>
      </w:r>
      <w:proofErr w:type="gramStart"/>
      <w:r w:rsidR="001307EE"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лагерей с дневным пребыванием на базе образовательных учреждений и учреждений дополнительного образования детей по месту жительства);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пропаганда здорового образа жизни среди детей и молодежи;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организация детско-юношеского, молодежного туризма и экскурсионная работа с детьми и молодежью.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3.1.7.  Профилактика  безнадзорности,  правонарушений,  социально-вредных явлений и экстремистских проявлений среди детей и молодежи: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проведение мероприятий по профилактике безнадзорности и правонарушений среди несовершеннолетних;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проведение просветительских, культурно - досуговых акций по пропаганде здорового образа жизни, профилактике наркомании, токсикомании, табакокурения, алкоголизма и ВИЧ-инфекции в молодежной среде;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организация  семинаров,  обучающих  курсов  для  специалистов,  работающих с  молодежью,  по  пропаганде  здорового  образа  жизни,  профилактике  социально-вредных явлений среди детей и молодежи;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организация  подготовки  и  работы  волонтеров  по  профилактике  социально-вредных явлений среди детей и молодежи;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содействие  общественным  объединениям,  иным  организациям,  деятельность которых связана с осуществлением мер по профилактике правонарушений и социально-вредных явлений в молодежной среде;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профилактическая работа с неформальными молодежными объединениями асоциальной направленности;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развитие форм пропаганды толерантного поведения.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3.1.8. Поддержка молодых семей, в том числе в решении жилищных проблем: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содействие  реализации федеральной,  региональной  и муниципальной  программ, направленных на решение жилищных проблем молодых семей и молодежи;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информирование молодежи, молодых семей о федеральной, региональной, муниципальной программах, направленных на решение жилищных проблем молодых семей;</w:t>
      </w:r>
      <w:proofErr w:type="gramEnd"/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консультирование молодых семей по педагогическим и правовым вопросам.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3.1.9. Информационное обеспечение работы с детьми и молодежью: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сбор и анализ информации по всем направлениям молодежной политики;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предоставление информации молодежи, детским и молодежным общественным объединениям, специалистам, работающим с детьми и молодежью;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проведение мониторинга и комплексных исследований по вопросам молодежной проблематики;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поддержка  и  развитие  системы  информационных  каналов (телефона «доверия», сайтов в сети Интернет, освещающих вопросы работы с детьми и молодежью);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издание  информационных,  методических  и  исследовательских  материалов для детей и молодежи, а также специалистов, работающих с детьми и молодежью.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Кадровое обеспечение работы с детьми и молодежью: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обеспечение  подготовки,  переподготовки,  повышения  квалификации  кадров для работы с детьми и молодежью;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организация стажировок кадров, работающих с детьми и молодежью;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организация методической работы по приоритетным направлениям в организации и осуществлении мероприятий по работе с детьми и молодежью;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создание условий для стимулирования кадров, работающих с детьми и молодежью, повышения престижа их труда.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6D6C" w:rsidRPr="002E6D6C" w:rsidRDefault="002E6D6C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6D6C" w:rsidRPr="002E6D6C" w:rsidRDefault="002E6D6C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Организация отношений в сфере осуществления мероприятий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работе с детьми и молодежью</w:t>
      </w:r>
    </w:p>
    <w:p w:rsidR="00C14AAD" w:rsidRPr="002E6D6C" w:rsidRDefault="001307EE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Полномочия </w:t>
      </w:r>
      <w:r w:rsidR="00C14AAD"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</w:t>
      </w: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поселения «Деревня Михеево» </w:t>
      </w:r>
      <w:r w:rsidR="00C14AAD"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 сфере организации и осуществления мероприятий по работе с детьми и молодежью: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4.1.2. У</w:t>
      </w:r>
      <w:r w:rsidR="001307EE"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тверждение муниципальных </w:t>
      </w: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программ, направленных на реализацию мероприятий по работе с детьми и молодежью.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4.1.3. Утверждение расходов и установка нормативов финансирования в бюджете   поселения на реализацию мероприятий по работе с детьми и молодежью.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4.1.4. Осуществление </w:t>
      </w:r>
      <w:proofErr w:type="gramStart"/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реализацией муниципальных правовых актов в сфере организации и осуществления мероприятий по работе с детьми и молодежью.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4.1.5. Осуществление  иных  полномочий  в  указанной  сфере  в  соответствии  с законодательством.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4.2.  Полномоч</w:t>
      </w:r>
      <w:r w:rsidR="001307EE"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ия  администрации  </w:t>
      </w: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</w:t>
      </w:r>
      <w:r w:rsidR="001307EE"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поселения «Деревня Михеево» </w:t>
      </w: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 сфере  организации  и  осуществления мероприятий  по  работе  с детьми и молодежью: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4.2.1. Правовое  регулирование  в  сфере  организации  и  осуществления мероприятий по работе с детьми и молодежью.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4.2.1. Координация деятельности органов  сельского поселения,  организаций  и  учреждений,  общественных  объединений по созданию благоприятных социально-экономических и правовых условий для социального  становления  и  самореализации молодого  человека  и  участия молодых граждан в общественной, культурной и политической жизни сельского поселения.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4.2.2. Разработк</w:t>
      </w:r>
      <w:r w:rsidR="001307EE"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проектов муниципальных </w:t>
      </w: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 по организации и осуществлению мероприятий по работе с детьм</w:t>
      </w:r>
      <w:r w:rsidR="001307EE"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и молодежью и их реализация </w:t>
      </w: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4.2.3. Подготовка предложений  к проекту бюджета   сельского поселения  по финансированию мероприятий по работе с детьми и молодежью.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4.2.4. Решение иных вопросов в сфере реализации мероприятий по работе с детьми и молодежью.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4.2.5. Содействие проведению единой государственной политики в сфере реализации мероприятий по работе с детьми и молодежью на территории   сельского поселения.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4.2.6. Обеспечение исполнения законодательства Российской</w:t>
      </w:r>
      <w:r w:rsidR="001307EE"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Федерации и Калужской области </w:t>
      </w: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сфере молодежной политики.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4.2.7. Содействие развитию  сотрудничества  в  сфере молодежной политики  с другими муниц</w:t>
      </w:r>
      <w:r w:rsidR="001307EE"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ипальными  образованиями Меды</w:t>
      </w: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нско</w:t>
      </w:r>
      <w:r w:rsidR="001307EE"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  района,  Калужской области </w:t>
      </w: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4.2.8. Осуществление бюджетного финансирования сферы молодежной политики.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4.2.9. Взаимодействие с детскими и молодежными общественными объединениями, а также организациями и учреждениями по работе с детьми и молодежью.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4.2.10. Осуществление иных полномочий в указанной сфере, предусмотренных действующим законодательством.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Финансовое обеспечение осуществления деятельности</w:t>
      </w:r>
    </w:p>
    <w:p w:rsidR="00C14AAD" w:rsidRPr="002E6D6C" w:rsidRDefault="00C14AAD" w:rsidP="002E6D6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работе с детьми и  молодежью</w:t>
      </w: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5.1. Осуществление  деятельности  по  работе  с  детьми  и молодежью  в поселении организуется в соответствии с законодательством Российской Федерации в пределах ассигнований, предусматриваемых в бюджете сельского поселения  на организацию работы с детьми и молодежью.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5.2. Финансирование деятельности по работе с детьми и молодежью в сельском поселении  является  расходным  обязательством сельского поселения, подлежащим исполнению за счет местного бюджета, а также иных дополнительных источников, не запрещенных законодательством. </w:t>
      </w:r>
    </w:p>
    <w:p w:rsidR="00C14AAD" w:rsidRPr="002E6D6C" w:rsidRDefault="00C14AAD" w:rsidP="00C14A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5.3. Организация мероприятий по работе с детьми и молодежью в сельском поселении, может осуществляться в форме разработки и р</w:t>
      </w:r>
      <w:r w:rsidR="001307EE"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еализации </w:t>
      </w: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муниципальных программ по работе с детьми </w:t>
      </w:r>
      <w:r w:rsidR="001307EE"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и молодежью</w:t>
      </w:r>
      <w:r w:rsidRPr="002E6D6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bookmarkEnd w:id="1"/>
    <w:p w:rsidR="00E04E8E" w:rsidRPr="002E6D6C" w:rsidRDefault="00E04E8E">
      <w:pPr>
        <w:rPr>
          <w:rFonts w:ascii="Times New Roman" w:hAnsi="Times New Roman" w:cs="Times New Roman"/>
          <w:sz w:val="24"/>
          <w:szCs w:val="24"/>
        </w:rPr>
      </w:pPr>
    </w:p>
    <w:sectPr w:rsidR="00E04E8E" w:rsidRPr="002E6D6C" w:rsidSect="005707F7">
      <w:footerReference w:type="even" r:id="rId9"/>
      <w:footerReference w:type="default" r:id="rId10"/>
      <w:pgSz w:w="11909" w:h="16834"/>
      <w:pgMar w:top="567" w:right="851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04" w:rsidRDefault="00C12204">
      <w:pPr>
        <w:spacing w:after="0" w:line="240" w:lineRule="auto"/>
      </w:pPr>
      <w:r>
        <w:separator/>
      </w:r>
    </w:p>
  </w:endnote>
  <w:endnote w:type="continuationSeparator" w:id="0">
    <w:p w:rsidR="00C12204" w:rsidRDefault="00C1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3B" w:rsidRDefault="00D33D33" w:rsidP="00C438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683B" w:rsidRDefault="00C12204" w:rsidP="001A4B9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B4" w:rsidRDefault="00D33D33" w:rsidP="00C4385D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1DD7">
      <w:rPr>
        <w:rStyle w:val="a5"/>
        <w:noProof/>
      </w:rPr>
      <w:t>7</w:t>
    </w:r>
    <w:r>
      <w:rPr>
        <w:rStyle w:val="a5"/>
      </w:rPr>
      <w:fldChar w:fldCharType="end"/>
    </w:r>
  </w:p>
  <w:p w:rsidR="0034683B" w:rsidRDefault="00C12204" w:rsidP="00C4385D">
    <w:pPr>
      <w:pStyle w:val="a3"/>
      <w:framePr w:wrap="around" w:vAnchor="text" w:hAnchor="margin" w:xAlign="right" w:y="1"/>
      <w:ind w:right="360"/>
      <w:jc w:val="right"/>
      <w:rPr>
        <w:rStyle w:val="a5"/>
      </w:rPr>
    </w:pPr>
  </w:p>
  <w:p w:rsidR="0034683B" w:rsidRDefault="00C12204" w:rsidP="00C4385D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04" w:rsidRDefault="00C12204">
      <w:pPr>
        <w:spacing w:after="0" w:line="240" w:lineRule="auto"/>
      </w:pPr>
      <w:r>
        <w:separator/>
      </w:r>
    </w:p>
  </w:footnote>
  <w:footnote w:type="continuationSeparator" w:id="0">
    <w:p w:rsidR="00C12204" w:rsidRDefault="00C12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AD"/>
    <w:rsid w:val="001307EE"/>
    <w:rsid w:val="002E6D6C"/>
    <w:rsid w:val="0033254A"/>
    <w:rsid w:val="006019BF"/>
    <w:rsid w:val="006B0D2F"/>
    <w:rsid w:val="00BF1DD7"/>
    <w:rsid w:val="00C12204"/>
    <w:rsid w:val="00C14AAD"/>
    <w:rsid w:val="00D33D33"/>
    <w:rsid w:val="00E0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4A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C14A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14AAD"/>
  </w:style>
  <w:style w:type="paragraph" w:styleId="a6">
    <w:name w:val="Balloon Text"/>
    <w:basedOn w:val="a"/>
    <w:link w:val="a7"/>
    <w:uiPriority w:val="99"/>
    <w:semiHidden/>
    <w:unhideWhenUsed/>
    <w:rsid w:val="00BF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4A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C14A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14AAD"/>
  </w:style>
  <w:style w:type="paragraph" w:styleId="a6">
    <w:name w:val="Balloon Text"/>
    <w:basedOn w:val="a"/>
    <w:link w:val="a7"/>
    <w:uiPriority w:val="99"/>
    <w:semiHidden/>
    <w:unhideWhenUsed/>
    <w:rsid w:val="00BF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estvenno_gosudarstvennie_obtzedin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6_oktyabry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2774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2022-06-30T04:24:00Z</cp:lastPrinted>
  <dcterms:created xsi:type="dcterms:W3CDTF">2022-04-07T05:34:00Z</dcterms:created>
  <dcterms:modified xsi:type="dcterms:W3CDTF">2022-06-30T04:26:00Z</dcterms:modified>
</cp:coreProperties>
</file>