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67" w:rsidRDefault="00990E67" w:rsidP="00990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201CF" w:rsidRPr="003B7545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990E67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сельского поселения </w:t>
      </w:r>
    </w:p>
    <w:p w:rsidR="00A201CF" w:rsidRPr="003B7545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«Деревня Михеево»</w:t>
      </w:r>
    </w:p>
    <w:p w:rsidR="00990E67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Медынского района </w:t>
      </w:r>
    </w:p>
    <w:p w:rsidR="00A201CF" w:rsidRPr="003B7545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Калужской области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201CF" w:rsidRDefault="00990E67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 января 2021</w:t>
      </w:r>
      <w:r w:rsidR="00A201CF"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                                                                       </w:t>
      </w:r>
      <w:r w:rsidR="00A201CF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№  3</w:t>
      </w:r>
    </w:p>
    <w:p w:rsidR="00990E67" w:rsidRPr="00DD6249" w:rsidRDefault="00990E67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CF" w:rsidRPr="00990E67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«Об утверждении </w:t>
      </w:r>
      <w:r w:rsidRPr="00990E67">
        <w:rPr>
          <w:rFonts w:ascii="Times New Roman" w:eastAsia="Times New Roman" w:hAnsi="Times New Roman"/>
          <w:sz w:val="26"/>
          <w:szCs w:val="24"/>
          <w:lang w:eastAsia="ru-RU"/>
        </w:rPr>
        <w:t> 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антинаркотического плана работы администрации </w:t>
      </w:r>
    </w:p>
    <w:p w:rsidR="00A201CF" w:rsidRPr="00990E67" w:rsidRDefault="00A201CF" w:rsidP="00990E6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сельского поселения «Деревня Михеево»</w:t>
      </w:r>
      <w:r w:rsidRPr="00990E67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на </w:t>
      </w:r>
      <w:r w:rsidR="00990E67"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2021</w:t>
      </w:r>
      <w:r w:rsidRPr="00990E6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год»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01CF" w:rsidRDefault="00A201CF" w:rsidP="00A20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Указом Президента Российской Федерации от 18.10.2007 года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», п.2 ст.7 Федерального закона от 08.01.1998 года № 3-ФЗ «О наркотических средствах и психотропных веществах», п.п.8,9 «Стратегии государственной антинаркотической политики Российской Федерации до 2020 года», утвержденной Указом Президента Российской Федерации от 09.06.20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года  № 690, администрация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  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1.  Утвердить  антинаркотический план работы администрации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990E67">
        <w:rPr>
          <w:rFonts w:ascii="Times New Roman" w:eastAsia="Times New Roman" w:hAnsi="Times New Roman"/>
          <w:sz w:val="24"/>
          <w:szCs w:val="24"/>
          <w:lang w:eastAsia="ru-RU"/>
        </w:rPr>
        <w:t xml:space="preserve">  2021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2.  </w:t>
      </w:r>
      <w:proofErr w:type="gram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01CF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01CF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01CF" w:rsidRDefault="00A201CF" w:rsidP="00990E6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администрации </w:t>
      </w:r>
    </w:p>
    <w:p w:rsidR="00A201CF" w:rsidRPr="00DD6249" w:rsidRDefault="00A201CF" w:rsidP="00990E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 «Деревня Михеево»:                                                                     С.В. Яковлева</w:t>
      </w:r>
      <w:r w:rsidR="00EB3C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201CF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          </w:t>
      </w:r>
    </w:p>
    <w:p w:rsidR="00A201CF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0E67" w:rsidRPr="00236C12" w:rsidRDefault="00990E67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0E67" w:rsidRDefault="00A201CF" w:rsidP="00990E6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                                                                                                          </w:t>
      </w:r>
    </w:p>
    <w:p w:rsidR="00A201CF" w:rsidRPr="00990E67" w:rsidRDefault="00A201CF" w:rsidP="00990E6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</w:t>
      </w:r>
      <w:r w:rsidRPr="00990E67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A201CF" w:rsidRPr="00DD6249" w:rsidRDefault="00A201CF" w:rsidP="00990E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  к Постановлению администрации</w:t>
      </w:r>
    </w:p>
    <w:p w:rsidR="00A201CF" w:rsidRPr="00DD6249" w:rsidRDefault="00A201CF" w:rsidP="00990E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      СП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201CF" w:rsidRPr="00DD6249" w:rsidRDefault="00A201CF" w:rsidP="00990E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</w:t>
      </w:r>
      <w:r w:rsidR="00990E6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от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</w:t>
      </w:r>
      <w:r w:rsidR="00990E6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EB3CC0" w:rsidRDefault="00A201CF" w:rsidP="00EB3C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A201CF" w:rsidRPr="00DD6249" w:rsidRDefault="00A201CF" w:rsidP="00EB3C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антинаркотической работы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«Деревня Михеево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</w:t>
      </w:r>
      <w:r w:rsidR="00990E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09"/>
        <w:gridCol w:w="1720"/>
        <w:gridCol w:w="2430"/>
      </w:tblGrid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 Наименование мероприятий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Ответственные</w:t>
            </w:r>
          </w:p>
        </w:tc>
      </w:tr>
      <w:tr w:rsidR="00A201CF" w:rsidRPr="00920E23" w:rsidTr="00EB3CC0">
        <w:trPr>
          <w:trHeight w:val="666"/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EB3CC0" w:rsidRDefault="00A201CF" w:rsidP="00EB3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CC0" w:rsidRPr="00EB3CC0">
              <w:rPr>
                <w:rFonts w:ascii="Times New Roman" w:hAnsi="Times New Roman"/>
                <w:sz w:val="24"/>
                <w:szCs w:val="24"/>
              </w:rPr>
              <w:t>«Мы выбираем свой завтрашний день». Встречи размышления на этические темы.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990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990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EB3CC0" w:rsidRPr="00920E23" w:rsidTr="00EB3CC0">
        <w:trPr>
          <w:trHeight w:val="650"/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Pr="00EB3CC0" w:rsidRDefault="00EB3CC0" w:rsidP="00EB3CC0">
            <w:pPr>
              <w:rPr>
                <w:rFonts w:ascii="Times New Roman" w:hAnsi="Times New Roman"/>
                <w:sz w:val="24"/>
                <w:szCs w:val="24"/>
              </w:rPr>
            </w:pPr>
            <w:r w:rsidRPr="00EB3CC0">
              <w:rPr>
                <w:rFonts w:ascii="Times New Roman" w:hAnsi="Times New Roman"/>
                <w:sz w:val="24"/>
                <w:szCs w:val="24"/>
              </w:rPr>
              <w:t>«По тропе здоровья». Поход – профилактика здорового образа жизни.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Default="00EB3CC0" w:rsidP="00990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Default="00EB3CC0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A201CF" w:rsidRPr="00920E23" w:rsidTr="00EB3CC0">
        <w:trPr>
          <w:trHeight w:val="1627"/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Pr="002F10B4" w:rsidRDefault="00EB3CC0" w:rsidP="00EB3CC0">
            <w:pPr>
              <w:rPr>
                <w:rFonts w:ascii="Times New Roman" w:hAnsi="Times New Roman"/>
                <w:sz w:val="24"/>
                <w:szCs w:val="24"/>
              </w:rPr>
            </w:pPr>
            <w:r w:rsidRPr="002F10B4">
              <w:rPr>
                <w:rFonts w:ascii="Times New Roman" w:hAnsi="Times New Roman"/>
                <w:sz w:val="24"/>
                <w:szCs w:val="24"/>
              </w:rPr>
              <w:t xml:space="preserve">   «Курить не модно. Модно не курить»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флэ</w:t>
            </w:r>
            <w:r w:rsidRPr="002F10B4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0B4">
              <w:rPr>
                <w:rFonts w:ascii="Times New Roman" w:hAnsi="Times New Roman"/>
                <w:sz w:val="24"/>
                <w:szCs w:val="24"/>
              </w:rPr>
              <w:t>моб в рамках всемирного дня без табака.</w:t>
            </w:r>
          </w:p>
          <w:p w:rsidR="00A201CF" w:rsidRDefault="00EB3CC0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Беседа-диспут «Чистый разум» к всемирному дню без табака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Default="0054118E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54118E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  <w:p w:rsidR="00EB3CC0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Михеевская библиотека</w:t>
            </w:r>
          </w:p>
        </w:tc>
      </w:tr>
      <w:tr w:rsidR="00A201CF" w:rsidRPr="00920E23" w:rsidTr="00EB3CC0">
        <w:trPr>
          <w:trHeight w:val="2658"/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CC0" w:rsidRPr="002F10B4" w:rsidRDefault="00EB3CC0" w:rsidP="00EB3CC0">
            <w:pPr>
              <w:rPr>
                <w:rFonts w:ascii="Times New Roman" w:hAnsi="Times New Roman"/>
                <w:sz w:val="24"/>
                <w:szCs w:val="24"/>
              </w:rPr>
            </w:pPr>
            <w:r w:rsidRPr="002F10B4">
              <w:rPr>
                <w:rFonts w:ascii="Times New Roman" w:hAnsi="Times New Roman"/>
                <w:sz w:val="24"/>
                <w:szCs w:val="24"/>
              </w:rPr>
              <w:t>Беседа  в рамках Международного дня борьбы с наркоманией и незаконным оборотом наркотиков.</w:t>
            </w:r>
          </w:p>
          <w:p w:rsidR="00EB3CC0" w:rsidRDefault="00EB3CC0" w:rsidP="00EB3C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0B4">
              <w:rPr>
                <w:rFonts w:ascii="Times New Roman" w:hAnsi="Times New Roman"/>
                <w:sz w:val="24"/>
                <w:szCs w:val="24"/>
              </w:rPr>
              <w:t>Викторина «Как прожить здоровым до ста лет».</w:t>
            </w:r>
            <w:proofErr w:type="gramEnd"/>
          </w:p>
          <w:p w:rsidR="00A201CF" w:rsidRPr="00EB3CC0" w:rsidRDefault="00EB3CC0" w:rsidP="00EB3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 «Знать, чтобы не оступиться» к международному дню борьбы с наркоманией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EA2D31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</w:t>
            </w:r>
            <w:r w:rsidRPr="00EA2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Михеевского СДК</w:t>
            </w:r>
          </w:p>
          <w:p w:rsidR="00EB3CC0" w:rsidRPr="00EA2D31" w:rsidRDefault="00EB3CC0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</w:t>
            </w:r>
            <w:r w:rsidRPr="00EA2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Михеевского СДК</w:t>
            </w:r>
          </w:p>
          <w:p w:rsidR="00EB3CC0" w:rsidRDefault="00EB3CC0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Михеевская библиотека</w:t>
            </w:r>
          </w:p>
        </w:tc>
      </w:tr>
      <w:tr w:rsidR="00A201CF" w:rsidRPr="00920E23" w:rsidTr="00EB3CC0">
        <w:trPr>
          <w:trHeight w:val="786"/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201CF"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</w:t>
            </w:r>
            <w:r w:rsidR="0054118E" w:rsidRPr="00EB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еждународный день борьбы с употреблением наркотиков</w:t>
            </w:r>
            <w:r w:rsidRPr="00EB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54118E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</w:t>
            </w:r>
            <w:r w:rsidRPr="00EA2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Михеевского СДК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F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0B4">
              <w:rPr>
                <w:rFonts w:ascii="Times New Roman" w:hAnsi="Times New Roman"/>
                <w:sz w:val="24"/>
                <w:szCs w:val="24"/>
              </w:rPr>
              <w:t>Беседа «За сизой пеленой дурмана».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EB3CC0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0B4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«Пристрастия уносящие жизнь». 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Михеевского СДК 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EB3CC0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4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  обобщение  и  анализ  информации о  фактах распространения  наркотических средств в  местах проведения культурно-массовых  мероприятий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    года</w:t>
            </w:r>
          </w:p>
          <w:p w:rsidR="00A201CF" w:rsidRPr="00B13108" w:rsidRDefault="00A201CF" w:rsidP="005759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EB3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СП «Деревня Михеево», КДН и ЗП на территории </w:t>
            </w:r>
            <w:r w:rsidR="00EB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«Деревня Михеево»</w:t>
            </w:r>
          </w:p>
        </w:tc>
      </w:tr>
    </w:tbl>
    <w:p w:rsidR="00A201CF" w:rsidRPr="00EB3CC0" w:rsidRDefault="00A201CF" w:rsidP="00EB3C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 </w:t>
      </w:r>
    </w:p>
    <w:p w:rsidR="00A201CF" w:rsidRDefault="00A201CF" w:rsidP="00A201CF"/>
    <w:sectPr w:rsidR="00A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CF"/>
    <w:rsid w:val="004B58B7"/>
    <w:rsid w:val="0054118E"/>
    <w:rsid w:val="00777DFE"/>
    <w:rsid w:val="00990E67"/>
    <w:rsid w:val="00A201CF"/>
    <w:rsid w:val="00C33226"/>
    <w:rsid w:val="00EA5292"/>
    <w:rsid w:val="00E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2021-01-25T12:43:00Z</cp:lastPrinted>
  <dcterms:created xsi:type="dcterms:W3CDTF">2020-01-23T06:24:00Z</dcterms:created>
  <dcterms:modified xsi:type="dcterms:W3CDTF">2021-01-25T12:49:00Z</dcterms:modified>
</cp:coreProperties>
</file>