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 апреля 2016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 26</w:t>
      </w: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льского   «Деревня Михеево» за 3 месяца 2016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3 месяца 2016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6D3C9A" w:rsidRPr="006D3C9A" w:rsidRDefault="006D3C9A" w:rsidP="006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3 месяца 2016</w:t>
      </w:r>
      <w:r w:rsid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доходам в сумме 281780 рублей 97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6F0F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428105 рублей 98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D3C9A" w:rsidRPr="006D3C9A" w:rsidRDefault="006D3C9A" w:rsidP="006D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 w:rsidR="0063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3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6D3C9A" w:rsidRPr="006D3C9A" w:rsidRDefault="00E12030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состоянию за 3 месяца 2016</w:t>
      </w:r>
      <w:r w:rsidR="006D3C9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6F0F70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234340,79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106083,82 руб. </w:t>
      </w:r>
      <w:proofErr w:type="gramStart"/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81477,58 руб.  213 — 24606,24 руб.), услуги связи — 1380,90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коммунальные услуги</w:t>
      </w:r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>, освещение, газ — 117635,40 руб., обслуживание ПС — 9000,00  руб., прочие расходы– 240,67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</w:t>
      </w:r>
      <w:r w:rsidR="0008341E">
        <w:rPr>
          <w:rFonts w:ascii="Times New Roman" w:eastAsia="Times New Roman" w:hAnsi="Times New Roman" w:cs="Times New Roman"/>
          <w:sz w:val="26"/>
          <w:szCs w:val="26"/>
          <w:lang w:eastAsia="ar-SA"/>
        </w:rPr>
        <w:t>оянию за 3 месяца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08341E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3 месяца 2016</w:t>
      </w:r>
      <w:r w:rsidR="006D3C9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году не использовались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E6B" w:rsidRPr="006D3C9A" w:rsidRDefault="002E0E6B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Пояснительная записка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6D3C9A" w:rsidRPr="006D3C9A" w:rsidRDefault="0008341E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3 месяца  2016</w:t>
      </w:r>
      <w:r w:rsidR="006D3C9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8341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3 месяца  2016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3A37A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281780,97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4,78 % к годовому плану (5892606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,61 руб.). Собст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182552,83 руб. или  13,54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(1347920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руб.)</w:t>
      </w: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о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бластного бюджета поступила за 3 месяца 2016 года в сумме 99228,1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 19228,</w:t>
      </w:r>
      <w:r w:rsidR="00447B51">
        <w:rPr>
          <w:rFonts w:ascii="Times New Roman" w:eastAsia="Times New Roman" w:hAnsi="Times New Roman" w:cs="Times New Roman"/>
          <w:sz w:val="26"/>
          <w:szCs w:val="26"/>
          <w:lang w:eastAsia="ar-SA"/>
        </w:rPr>
        <w:t>14 руб., дотация 80000,00 руб.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) или 2,18 % от годового плана (4544686,61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3A37A8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35,21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6D3C9A" w:rsidRPr="006D3C9A" w:rsidRDefault="003A37A8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6D3C9A" w:rsidRPr="006D3C9A" w:rsidRDefault="006D3C9A" w:rsidP="006D3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A37A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3 месяца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</w:t>
      </w:r>
      <w:r w:rsidR="003A37A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6 года составил 428 тыс. 105 руб. 98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2E0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2E0E6B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6,92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2E0E6B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(6187319,61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C871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234340,79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6D3C9A" w:rsidRPr="006D3C9A" w:rsidRDefault="006D3C9A" w:rsidP="006D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C871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 137321,27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6D3C9A" w:rsidRPr="006D3C9A" w:rsidRDefault="00C87106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107012,8</w:t>
      </w:r>
      <w:r w:rsidR="006D3C9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9 руб.,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 и ути</w:t>
      </w:r>
      <w:r w:rsidR="00C87106"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лизация ТБО   - 631,38  руб.,</w:t>
      </w:r>
    </w:p>
    <w:p w:rsidR="006D3C9A" w:rsidRPr="006D3C9A" w:rsidRDefault="00C87106" w:rsidP="00C871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погружного агрегата – 29677,00 руб.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D3C9A" w:rsidRPr="006D3C9A" w:rsidRDefault="00C87106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126</w:t>
      </w:r>
      <w:r w:rsidR="006D3C9A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00,00 руб.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на</w:t>
      </w:r>
      <w:r w:rsidR="00C871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43843,92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6D3C9A" w:rsidRPr="006D3C9A" w:rsidRDefault="00C87106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Воинский учет – 0,0</w:t>
      </w:r>
      <w:r w:rsidR="006D3C9A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C9A" w:rsidRPr="006D3C9A" w:rsidRDefault="00C87106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6D3C9A"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6D3C9A" w:rsidRPr="006D3C9A" w:rsidRDefault="00C87106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</w:t>
      </w:r>
      <w:r w:rsidR="006D3C9A"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6D3C9A" w:rsidRPr="006D3C9A" w:rsidRDefault="00C87106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«Деревня Михеево» №  26     от 29 . 04</w:t>
      </w:r>
      <w:r w:rsidR="006D3C9A"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6</w:t>
      </w:r>
      <w:r w:rsidR="006D3C9A"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6D3C9A" w:rsidRPr="006D3C9A" w:rsidRDefault="006D3C9A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6D3C9A" w:rsidRPr="006D3C9A" w:rsidRDefault="006D3C9A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6D3C9A" w:rsidRPr="006D3C9A" w:rsidRDefault="006D3C9A" w:rsidP="006D3C9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6D3C9A" w:rsidRPr="006D3C9A" w:rsidRDefault="00C87106" w:rsidP="006D3C9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за 3 месяца  2016</w:t>
      </w:r>
      <w:r w:rsidR="006D3C9A"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="006D3C9A"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6D3C9A" w:rsidRPr="006D3C9A" w:rsidRDefault="006D3C9A" w:rsidP="006D3C9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6D3C9A" w:rsidRPr="006D3C9A" w:rsidTr="006D3C9A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6D3C9A" w:rsidRPr="006D3C9A" w:rsidTr="006D3C9A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52504,61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19228,14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36,62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D3C9A" w:rsidRPr="006D3C9A" w:rsidTr="006D3C9A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13460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2890,96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21,48</w:t>
            </w:r>
          </w:p>
        </w:tc>
      </w:tr>
      <w:tr w:rsidR="006D3C9A" w:rsidRPr="006D3C9A" w:rsidTr="006D3C9A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167460,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35189,67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21,01</w:t>
            </w:r>
          </w:p>
        </w:tc>
      </w:tr>
      <w:tr w:rsidR="006D3C9A" w:rsidRPr="006D3C9A" w:rsidTr="006D3C9A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1160000,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144388,05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12,4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D3C9A" w:rsidRPr="006D3C9A" w:rsidTr="006D3C9A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C87106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6D3C9A" w:rsidRPr="006D3C9A" w:rsidTr="006D3C9A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4492182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80000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1,78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D3C9A" w:rsidRPr="006D3C9A" w:rsidTr="006D3C9A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7000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217FCE" w:rsidP="00217FC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84,1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1,2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D3C9A" w:rsidRPr="006D3C9A" w:rsidTr="006D3C9A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00011690000000000000</w:t>
            </w:r>
          </w:p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D3C9A" w:rsidRPr="006D3C9A" w:rsidTr="006D3C9A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6D3C9A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5892606</w:t>
            </w:r>
            <w:r w:rsidR="006D3C9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,61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281780,97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D3C9A" w:rsidRPr="006D3C9A" w:rsidRDefault="00217FCE" w:rsidP="006D3C9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4,78</w:t>
            </w:r>
          </w:p>
        </w:tc>
      </w:tr>
    </w:tbl>
    <w:p w:rsidR="006D3C9A" w:rsidRPr="006D3C9A" w:rsidRDefault="006D3C9A" w:rsidP="006D3C9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Pr="006D3C9A" w:rsidRDefault="006D3C9A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1C35" w:rsidRPr="006D3C9A" w:rsidRDefault="00E81C35" w:rsidP="006D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C9A" w:rsidRDefault="00217FCE" w:rsidP="006D3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636010" w:rsidRPr="006D3C9A" w:rsidRDefault="00636010" w:rsidP="006D3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C9A" w:rsidRPr="006D3C9A" w:rsidRDefault="006D3C9A" w:rsidP="006D3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010" w:rsidRDefault="00636010" w:rsidP="0063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2E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месяца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636010" w:rsidRPr="006D3C9A" w:rsidRDefault="00636010" w:rsidP="0063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010" w:rsidRPr="00636010" w:rsidRDefault="00636010" w:rsidP="0063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12" w:type="dxa"/>
        <w:tblInd w:w="93" w:type="dxa"/>
        <w:tblLook w:val="04A0" w:firstRow="1" w:lastRow="0" w:firstColumn="1" w:lastColumn="0" w:noHBand="0" w:noVBand="1"/>
      </w:tblPr>
      <w:tblGrid>
        <w:gridCol w:w="1178"/>
        <w:gridCol w:w="1164"/>
        <w:gridCol w:w="1570"/>
        <w:gridCol w:w="14"/>
        <w:gridCol w:w="723"/>
        <w:gridCol w:w="749"/>
        <w:gridCol w:w="112"/>
        <w:gridCol w:w="1200"/>
        <w:gridCol w:w="17"/>
        <w:gridCol w:w="748"/>
        <w:gridCol w:w="587"/>
        <w:gridCol w:w="355"/>
        <w:gridCol w:w="585"/>
        <w:gridCol w:w="531"/>
        <w:gridCol w:w="409"/>
        <w:gridCol w:w="1063"/>
        <w:gridCol w:w="1343"/>
        <w:gridCol w:w="1584"/>
        <w:gridCol w:w="940"/>
        <w:gridCol w:w="940"/>
      </w:tblGrid>
      <w:tr w:rsidR="00793B21" w:rsidRPr="00B93A7F" w:rsidTr="00881CFA">
        <w:trPr>
          <w:trHeight w:val="525"/>
        </w:trPr>
        <w:tc>
          <w:tcPr>
            <w:tcW w:w="3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93"/>
        </w:trPr>
        <w:tc>
          <w:tcPr>
            <w:tcW w:w="3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6 187 319,61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428 105,98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6,92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Итого по: СП "Деревня Михеево" Медынского района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6 187 319,61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428 105,98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6,92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Учреждение: Администрация муниципального района "Медынский район"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10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Исполнение полномочий поселений по формированию</w:t>
            </w:r>
            <w:proofErr w:type="gramStart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43 843,92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Учреждение: Администрация сельского поселения "Деревня Михеево" Медынского района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5 565 176,14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371 662,06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6,68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1 106 535,24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234 340,79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658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1 086 535,24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234 340,79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21,57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Центральный аппарат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682 135,24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172 482,72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25,29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33 967,54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33 967,54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13,78%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Заработная плата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33 967,54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13,78%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10 258,21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10 258,21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Начисления на выплаты по оплате труда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10 258,21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352 605,24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128 016,30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36,31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352 605,24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128 016,30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1CF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6,31</w:t>
            </w: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Услуги связи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1 380,90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Коммунальные услуги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229 400,00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117 635,40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51,28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Работы, услуги по содержанию имущества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21,95%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работы, услуги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62 305,24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Увеличение стоимости материальных запасов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прочих налогов, сборов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расходы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расходы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администрации сельского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404 400,00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61 858,07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47 510,04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47 510,04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Заработная плата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47 510,04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14 348,03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14 348,03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Начисления на выплаты по оплате труда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14 348,03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881CFA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15,30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фонды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Резервный фонд администрации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Резервные средства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расходы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44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НАЦИОНАЛЬНАЯ ОБОРОНА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Мобилизационная и вневойсковая подготовка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10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Заработная плата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B22302">
        <w:trPr>
          <w:trHeight w:val="1246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Начисления на выплаты по оплате труда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10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Увеличение стоимости материальных запасов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НАЦИОНАЛЬНАЯ БЕЗОПАСНОСТЬ И ПРАВООХРАНИТЕЛЬНАЯ ДЕЯТЕЛЬНОСТЬ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пожарной безопасности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Материально-техническое обеспечение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Увеличение стоимости материальных запасов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НАЦИОНАЛЬНАЯ ЭКОНОМИКА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 (дорожные фонды)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Муниципальный дорожный фонд сельского поселения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Работы, услуги по содержанию имущества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ЖИЛИЩНО-КОММУНАЛЬНОЕ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444 220,70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137 321,27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444 220,70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137 321,27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Организация и обслуживание мест сбора и вывоза ТБО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Работы, услуги по содержанию имущества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631,38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Проведение мероприятий по повышению уровня благоустройства территорий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436 220,70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136 689,89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7,89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436 070,70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136 552,70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31,34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436 070,70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136 552,70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31,31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Коммунальные услуги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279 850,00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106 875,70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B2230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31,31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Работы, услуги по содержанию имущества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работы, услуги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106 220,70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Увеличение стоимости основных средств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29 677,00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99,92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B22302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91,46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91,46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расходы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91,46</w:t>
            </w:r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КУЛЬТУРА, КИНЕМАТОГРАФИЯ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Культура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Прочие работы, услуги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 И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Массовый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Увеличение стоимости материальных запасов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Учреждение: Контрольно-счетная комиссия муниципального района "Медынский район"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Обеспечение деятельности Контрольно-счетной комиссии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Учреждение: отдел культуры администрации муниципального района "Медынский район"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КУЛЬТУРА, КИНЕМАТОГРАФИЯ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Культура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380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351 815,76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10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Учреждение: Отдел социальной защиты населения администрации муниципального района "Медынский район" Калужской области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СОЦИАЛЬНАЯ ПОЛИТИКА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Социальное обеспечение населения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1103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552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8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829"/>
        </w:trPr>
        <w:tc>
          <w:tcPr>
            <w:tcW w:w="3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Перечисления другим бюджетам бюджетной системы Российской Федерации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13,83%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55"/>
        </w:trPr>
        <w:tc>
          <w:tcPr>
            <w:tcW w:w="95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6 187 319,61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793B21" w:rsidRPr="00B93A7F" w:rsidRDefault="00793B21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428 105,98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793B21" w:rsidRPr="00B93A7F" w:rsidRDefault="00B22302" w:rsidP="00881C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6,92</w:t>
            </w:r>
            <w:bookmarkStart w:id="0" w:name="_GoBack"/>
            <w:bookmarkEnd w:id="0"/>
            <w:r w:rsidR="00793B21" w:rsidRPr="00B93A7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trHeight w:val="255"/>
        </w:trPr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93B21" w:rsidRPr="00B93A7F" w:rsidTr="00881CFA">
        <w:trPr>
          <w:gridAfter w:val="5"/>
          <w:wAfter w:w="5870" w:type="dxa"/>
          <w:trHeight w:val="28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21" w:rsidRPr="00B93A7F" w:rsidRDefault="00793B21" w:rsidP="00881CF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93B21" w:rsidRDefault="00793B21" w:rsidP="00793B21"/>
    <w:p w:rsidR="00636010" w:rsidRPr="00636010" w:rsidRDefault="00636010" w:rsidP="0063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36010" w:rsidRPr="00636010" w:rsidSect="00793B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9A"/>
    <w:rsid w:val="0008341E"/>
    <w:rsid w:val="00217FCE"/>
    <w:rsid w:val="002E0E6B"/>
    <w:rsid w:val="003A37A8"/>
    <w:rsid w:val="0043200E"/>
    <w:rsid w:val="00447B51"/>
    <w:rsid w:val="004A0096"/>
    <w:rsid w:val="005B5D3D"/>
    <w:rsid w:val="00636010"/>
    <w:rsid w:val="006D3C9A"/>
    <w:rsid w:val="006F0F70"/>
    <w:rsid w:val="00793B21"/>
    <w:rsid w:val="00881CFA"/>
    <w:rsid w:val="00B22302"/>
    <w:rsid w:val="00C42DA2"/>
    <w:rsid w:val="00C82EF0"/>
    <w:rsid w:val="00C87106"/>
    <w:rsid w:val="00E12030"/>
    <w:rsid w:val="00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3C9A"/>
  </w:style>
  <w:style w:type="numbering" w:customStyle="1" w:styleId="2">
    <w:name w:val="Нет списка2"/>
    <w:next w:val="a2"/>
    <w:uiPriority w:val="99"/>
    <w:semiHidden/>
    <w:unhideWhenUsed/>
    <w:rsid w:val="00636010"/>
  </w:style>
  <w:style w:type="character" w:styleId="a3">
    <w:name w:val="Hyperlink"/>
    <w:basedOn w:val="a0"/>
    <w:uiPriority w:val="99"/>
    <w:semiHidden/>
    <w:unhideWhenUsed/>
    <w:rsid w:val="00793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B21"/>
    <w:rPr>
      <w:color w:val="800080"/>
      <w:u w:val="single"/>
    </w:rPr>
  </w:style>
  <w:style w:type="paragraph" w:customStyle="1" w:styleId="xl97">
    <w:name w:val="xl97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93B2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93B2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3C9A"/>
  </w:style>
  <w:style w:type="numbering" w:customStyle="1" w:styleId="2">
    <w:name w:val="Нет списка2"/>
    <w:next w:val="a2"/>
    <w:uiPriority w:val="99"/>
    <w:semiHidden/>
    <w:unhideWhenUsed/>
    <w:rsid w:val="00636010"/>
  </w:style>
  <w:style w:type="character" w:styleId="a3">
    <w:name w:val="Hyperlink"/>
    <w:basedOn w:val="a0"/>
    <w:uiPriority w:val="99"/>
    <w:semiHidden/>
    <w:unhideWhenUsed/>
    <w:rsid w:val="00793B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B21"/>
    <w:rPr>
      <w:color w:val="800080"/>
      <w:u w:val="single"/>
    </w:rPr>
  </w:style>
  <w:style w:type="paragraph" w:customStyle="1" w:styleId="xl97">
    <w:name w:val="xl97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93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93B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93B2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93B2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93B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3F72-CFF5-44E5-8E63-A267B20E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2016-05-11T04:15:00Z</dcterms:created>
  <dcterms:modified xsi:type="dcterms:W3CDTF">2016-05-12T12:51:00Z</dcterms:modified>
</cp:coreProperties>
</file>