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9FC" w:rsidRDefault="002909FC" w:rsidP="00A21199">
      <w:pPr>
        <w:pStyle w:val="a3"/>
        <w:jc w:val="right"/>
      </w:pPr>
    </w:p>
    <w:p w:rsidR="00A21199" w:rsidRDefault="00A21199" w:rsidP="00A21199">
      <w:pPr>
        <w:pStyle w:val="a3"/>
        <w:jc w:val="right"/>
      </w:pPr>
      <w:r>
        <w:t xml:space="preserve"> </w:t>
      </w:r>
    </w:p>
    <w:p w:rsidR="00A21199" w:rsidRDefault="00A21199" w:rsidP="00193F7C">
      <w:pPr>
        <w:pStyle w:val="a3"/>
        <w:spacing w:after="0" w:afterAutospacing="0"/>
        <w:jc w:val="center"/>
        <w:rPr>
          <w:sz w:val="28"/>
          <w:szCs w:val="28"/>
        </w:rPr>
      </w:pPr>
      <w:r>
        <w:rPr>
          <w:sz w:val="28"/>
          <w:szCs w:val="28"/>
        </w:rPr>
        <w:t>Администрация сельского</w:t>
      </w:r>
      <w:r w:rsidR="00193F7C">
        <w:rPr>
          <w:sz w:val="28"/>
          <w:szCs w:val="28"/>
        </w:rPr>
        <w:t xml:space="preserve"> поселения </w:t>
      </w:r>
    </w:p>
    <w:p w:rsidR="00193F7C" w:rsidRDefault="00193F7C" w:rsidP="00193F7C">
      <w:pPr>
        <w:pStyle w:val="a3"/>
        <w:spacing w:after="0" w:afterAutospacing="0"/>
        <w:jc w:val="center"/>
        <w:rPr>
          <w:sz w:val="28"/>
          <w:szCs w:val="28"/>
        </w:rPr>
      </w:pPr>
      <w:r>
        <w:rPr>
          <w:sz w:val="28"/>
          <w:szCs w:val="28"/>
        </w:rPr>
        <w:t>«Деревня Михеево»</w:t>
      </w:r>
    </w:p>
    <w:p w:rsidR="00193F7C" w:rsidRDefault="00193F7C" w:rsidP="00193F7C">
      <w:pPr>
        <w:pStyle w:val="a3"/>
        <w:spacing w:after="0" w:afterAutospacing="0"/>
        <w:jc w:val="center"/>
        <w:rPr>
          <w:sz w:val="28"/>
          <w:szCs w:val="28"/>
        </w:rPr>
      </w:pPr>
      <w:r>
        <w:rPr>
          <w:sz w:val="28"/>
          <w:szCs w:val="28"/>
        </w:rPr>
        <w:t>Медынского района</w:t>
      </w:r>
    </w:p>
    <w:p w:rsidR="003326A2" w:rsidRPr="003326A2" w:rsidRDefault="00193F7C" w:rsidP="003326A2">
      <w:pPr>
        <w:pStyle w:val="a3"/>
        <w:spacing w:after="0" w:afterAutospacing="0"/>
        <w:jc w:val="center"/>
        <w:rPr>
          <w:sz w:val="28"/>
          <w:szCs w:val="28"/>
          <w:lang w:val="en-US"/>
        </w:rPr>
      </w:pPr>
      <w:r>
        <w:rPr>
          <w:sz w:val="28"/>
          <w:szCs w:val="28"/>
        </w:rPr>
        <w:t>Калужской области</w:t>
      </w:r>
    </w:p>
    <w:p w:rsidR="00193F7C" w:rsidRPr="00193F7C" w:rsidRDefault="00193F7C" w:rsidP="00193F7C">
      <w:pPr>
        <w:pStyle w:val="a3"/>
        <w:spacing w:after="0" w:afterAutospacing="0"/>
        <w:jc w:val="center"/>
      </w:pPr>
    </w:p>
    <w:p w:rsidR="00193F7C" w:rsidRDefault="00A21199" w:rsidP="00193F7C">
      <w:pPr>
        <w:pStyle w:val="a3"/>
        <w:jc w:val="center"/>
      </w:pPr>
      <w:proofErr w:type="gramStart"/>
      <w:r>
        <w:rPr>
          <w:rStyle w:val="a4"/>
          <w:sz w:val="28"/>
          <w:szCs w:val="28"/>
        </w:rPr>
        <w:t>П</w:t>
      </w:r>
      <w:proofErr w:type="gramEnd"/>
      <w:r>
        <w:rPr>
          <w:rStyle w:val="a4"/>
          <w:sz w:val="28"/>
          <w:szCs w:val="28"/>
        </w:rPr>
        <w:t xml:space="preserve"> О С Т А Н О В Л Е Н И Е</w:t>
      </w:r>
      <w:r>
        <w:t xml:space="preserve"> </w:t>
      </w:r>
    </w:p>
    <w:p w:rsidR="002909FC" w:rsidRDefault="002909FC" w:rsidP="00193F7C">
      <w:pPr>
        <w:pStyle w:val="a3"/>
        <w:jc w:val="center"/>
      </w:pPr>
    </w:p>
    <w:p w:rsidR="002909FC" w:rsidRDefault="002909FC" w:rsidP="00193F7C">
      <w:pPr>
        <w:pStyle w:val="a3"/>
        <w:jc w:val="center"/>
      </w:pPr>
    </w:p>
    <w:p w:rsidR="00A21199" w:rsidRDefault="00193F7C" w:rsidP="00193F7C">
      <w:pPr>
        <w:pStyle w:val="a3"/>
        <w:rPr>
          <w:sz w:val="28"/>
          <w:szCs w:val="28"/>
        </w:rPr>
      </w:pPr>
      <w:r>
        <w:rPr>
          <w:sz w:val="28"/>
          <w:szCs w:val="28"/>
        </w:rPr>
        <w:t>10</w:t>
      </w:r>
      <w:r w:rsidR="00C1047F">
        <w:rPr>
          <w:sz w:val="28"/>
          <w:szCs w:val="28"/>
        </w:rPr>
        <w:t xml:space="preserve"> </w:t>
      </w:r>
      <w:r>
        <w:rPr>
          <w:sz w:val="28"/>
          <w:szCs w:val="28"/>
        </w:rPr>
        <w:t xml:space="preserve">ноября </w:t>
      </w:r>
      <w:r w:rsidR="002909FC">
        <w:rPr>
          <w:sz w:val="28"/>
          <w:szCs w:val="28"/>
        </w:rPr>
        <w:t xml:space="preserve"> </w:t>
      </w:r>
      <w:r w:rsidR="00A21199">
        <w:rPr>
          <w:sz w:val="28"/>
          <w:szCs w:val="28"/>
        </w:rPr>
        <w:t xml:space="preserve">2012 года </w:t>
      </w:r>
      <w:r>
        <w:rPr>
          <w:sz w:val="28"/>
          <w:szCs w:val="28"/>
        </w:rPr>
        <w:t xml:space="preserve">                                                                               № 27</w:t>
      </w:r>
    </w:p>
    <w:p w:rsidR="002909FC" w:rsidRPr="002909FC" w:rsidRDefault="002909FC" w:rsidP="00193F7C">
      <w:pPr>
        <w:pStyle w:val="a3"/>
        <w:rPr>
          <w:sz w:val="28"/>
          <w:szCs w:val="28"/>
        </w:rPr>
      </w:pPr>
    </w:p>
    <w:p w:rsidR="00A21199" w:rsidRDefault="00A21199" w:rsidP="00193F7C">
      <w:pPr>
        <w:pStyle w:val="a5"/>
        <w:spacing w:after="0" w:afterAutospacing="0"/>
        <w:jc w:val="center"/>
      </w:pPr>
      <w:r>
        <w:rPr>
          <w:sz w:val="28"/>
          <w:szCs w:val="28"/>
        </w:rPr>
        <w:t>Об утверждении административного регламента</w:t>
      </w:r>
      <w:r>
        <w:t xml:space="preserve"> </w:t>
      </w:r>
    </w:p>
    <w:p w:rsidR="00A21199" w:rsidRDefault="00A21199" w:rsidP="00A21199">
      <w:pPr>
        <w:pStyle w:val="a5"/>
        <w:ind w:firstLine="709"/>
        <w:jc w:val="center"/>
      </w:pPr>
      <w:r>
        <w:rPr>
          <w:sz w:val="28"/>
          <w:szCs w:val="28"/>
        </w:rPr>
        <w:t>по осуществлению отдельных государственных полномочий</w:t>
      </w:r>
      <w:r>
        <w:t xml:space="preserve"> </w:t>
      </w:r>
    </w:p>
    <w:p w:rsidR="00A21199" w:rsidRDefault="00A21199" w:rsidP="00A21199">
      <w:pPr>
        <w:pStyle w:val="a5"/>
        <w:ind w:firstLine="709"/>
        <w:jc w:val="center"/>
      </w:pPr>
      <w:r>
        <w:rPr>
          <w:sz w:val="28"/>
          <w:szCs w:val="28"/>
        </w:rPr>
        <w:t xml:space="preserve">Российской Федерации, </w:t>
      </w:r>
      <w:proofErr w:type="gramStart"/>
      <w:r>
        <w:rPr>
          <w:sz w:val="28"/>
          <w:szCs w:val="28"/>
        </w:rPr>
        <w:t>переданных</w:t>
      </w:r>
      <w:proofErr w:type="gramEnd"/>
      <w:r>
        <w:rPr>
          <w:sz w:val="28"/>
          <w:szCs w:val="28"/>
        </w:rPr>
        <w:t xml:space="preserve"> органам местного</w:t>
      </w:r>
      <w:r>
        <w:t xml:space="preserve"> </w:t>
      </w:r>
    </w:p>
    <w:p w:rsidR="00A21199" w:rsidRDefault="00A21199" w:rsidP="00A21199">
      <w:pPr>
        <w:pStyle w:val="a5"/>
        <w:ind w:firstLine="709"/>
        <w:jc w:val="center"/>
      </w:pPr>
      <w:r>
        <w:rPr>
          <w:sz w:val="28"/>
          <w:szCs w:val="28"/>
        </w:rPr>
        <w:t>самоуправления сельского</w:t>
      </w:r>
      <w:r w:rsidR="00193F7C">
        <w:rPr>
          <w:sz w:val="28"/>
          <w:szCs w:val="28"/>
        </w:rPr>
        <w:t xml:space="preserve"> поселения «Деревня Михеево» Медынского  района Калужской области</w:t>
      </w:r>
      <w:r>
        <w:rPr>
          <w:sz w:val="28"/>
          <w:szCs w:val="28"/>
        </w:rPr>
        <w:t>,</w:t>
      </w:r>
      <w:r>
        <w:t xml:space="preserve"> </w:t>
      </w:r>
    </w:p>
    <w:p w:rsidR="00A21199" w:rsidRDefault="00A21199" w:rsidP="00A21199">
      <w:pPr>
        <w:pStyle w:val="a5"/>
        <w:ind w:firstLine="709"/>
        <w:jc w:val="center"/>
      </w:pPr>
      <w:r>
        <w:rPr>
          <w:spacing w:val="-6"/>
          <w:sz w:val="28"/>
          <w:szCs w:val="28"/>
        </w:rPr>
        <w:t>по осуществлению первичного воинского учета граждан,</w:t>
      </w:r>
      <w:r>
        <w:t xml:space="preserve"> </w:t>
      </w:r>
    </w:p>
    <w:p w:rsidR="00A21199" w:rsidRPr="003326A2" w:rsidRDefault="00A21199" w:rsidP="003326A2">
      <w:pPr>
        <w:pStyle w:val="a5"/>
        <w:ind w:firstLine="709"/>
        <w:jc w:val="center"/>
      </w:pPr>
      <w:proofErr w:type="gramStart"/>
      <w:r>
        <w:rPr>
          <w:spacing w:val="-6"/>
          <w:sz w:val="28"/>
          <w:szCs w:val="28"/>
        </w:rPr>
        <w:t>проживающих</w:t>
      </w:r>
      <w:proofErr w:type="gramEnd"/>
      <w:r>
        <w:rPr>
          <w:spacing w:val="-6"/>
          <w:sz w:val="28"/>
          <w:szCs w:val="28"/>
        </w:rPr>
        <w:t xml:space="preserve"> или пребывающих</w:t>
      </w:r>
      <w:r w:rsidR="00193F7C" w:rsidRPr="00193F7C">
        <w:rPr>
          <w:spacing w:val="-6"/>
          <w:sz w:val="28"/>
          <w:szCs w:val="28"/>
        </w:rPr>
        <w:t xml:space="preserve"> </w:t>
      </w:r>
      <w:r>
        <w:rPr>
          <w:sz w:val="28"/>
          <w:szCs w:val="28"/>
        </w:rPr>
        <w:t>на территории сельского поселения</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a3"/>
        <w:jc w:val="both"/>
      </w:pPr>
      <w:r>
        <w:rPr>
          <w:sz w:val="28"/>
          <w:szCs w:val="28"/>
        </w:rPr>
        <w:t>         Во исполнение требований Федерального закона от 27.07.2010 года             № 210-ФЗ «Об организации предоставления государственных и муниципальных услуг»,</w:t>
      </w:r>
      <w:r>
        <w:t xml:space="preserve"> </w:t>
      </w:r>
      <w:r w:rsidR="00193F7C">
        <w:rPr>
          <w:sz w:val="28"/>
          <w:szCs w:val="28"/>
        </w:rPr>
        <w:t>а</w:t>
      </w:r>
      <w:r>
        <w:rPr>
          <w:sz w:val="28"/>
          <w:szCs w:val="28"/>
        </w:rPr>
        <w:t>дминистрация сельского</w:t>
      </w:r>
      <w:r w:rsidR="00193F7C">
        <w:rPr>
          <w:sz w:val="28"/>
          <w:szCs w:val="28"/>
        </w:rPr>
        <w:t xml:space="preserve"> поселения </w:t>
      </w:r>
      <w:r>
        <w:rPr>
          <w:sz w:val="28"/>
          <w:szCs w:val="28"/>
        </w:rPr>
        <w:t xml:space="preserve"> </w:t>
      </w:r>
      <w:r w:rsidR="00193F7C">
        <w:rPr>
          <w:sz w:val="28"/>
          <w:szCs w:val="28"/>
        </w:rPr>
        <w:t xml:space="preserve">«Деревня Михеево» Медынского </w:t>
      </w:r>
      <w:r w:rsidR="00C1047F">
        <w:rPr>
          <w:sz w:val="28"/>
          <w:szCs w:val="28"/>
        </w:rPr>
        <w:t xml:space="preserve"> района Калужской области</w:t>
      </w:r>
    </w:p>
    <w:p w:rsidR="0016374B" w:rsidRPr="0016374B" w:rsidRDefault="00A21199" w:rsidP="00A21199">
      <w:pPr>
        <w:pStyle w:val="a3"/>
        <w:shd w:val="clear" w:color="auto" w:fill="FFFFFF"/>
        <w:jc w:val="both"/>
        <w:rPr>
          <w:sz w:val="28"/>
          <w:szCs w:val="28"/>
        </w:rPr>
      </w:pPr>
      <w:r>
        <w:rPr>
          <w:sz w:val="28"/>
          <w:szCs w:val="28"/>
        </w:rPr>
        <w:t>ПОСТАНОВЛЯЕТ:</w:t>
      </w:r>
      <w:r>
        <w:t xml:space="preserve"> </w:t>
      </w:r>
      <w:bookmarkStart w:id="0" w:name="_GoBack"/>
      <w:bookmarkEnd w:id="0"/>
    </w:p>
    <w:p w:rsidR="00A21199" w:rsidRDefault="00A21199" w:rsidP="00A21199">
      <w:pPr>
        <w:pStyle w:val="a5"/>
        <w:jc w:val="both"/>
      </w:pPr>
      <w:r>
        <w:rPr>
          <w:sz w:val="28"/>
          <w:szCs w:val="28"/>
        </w:rPr>
        <w:t xml:space="preserve">       1.Утвердить прилагаемый Административный регламент по осуществлению отдельных государственных полномочий Российской </w:t>
      </w:r>
      <w:r>
        <w:rPr>
          <w:sz w:val="28"/>
          <w:szCs w:val="28"/>
        </w:rPr>
        <w:lastRenderedPageBreak/>
        <w:t xml:space="preserve">Федерации, переданных органам местного самоуправления сельского </w:t>
      </w:r>
      <w:r w:rsidR="00C1047F">
        <w:rPr>
          <w:sz w:val="28"/>
          <w:szCs w:val="28"/>
        </w:rPr>
        <w:t>поселения «Деревня Михеево» Медынского района Калужской области</w:t>
      </w:r>
      <w:r>
        <w:rPr>
          <w:sz w:val="28"/>
          <w:szCs w:val="28"/>
        </w:rPr>
        <w:t xml:space="preserve">, </w:t>
      </w:r>
      <w:r>
        <w:rPr>
          <w:spacing w:val="-6"/>
          <w:sz w:val="28"/>
          <w:szCs w:val="28"/>
        </w:rPr>
        <w:t>по осуществлению первичного воинского учета граждан, проживающих или пребывающих</w:t>
      </w:r>
      <w:r>
        <w:rPr>
          <w:sz w:val="28"/>
          <w:szCs w:val="28"/>
        </w:rPr>
        <w:t xml:space="preserve"> на территории сельского</w:t>
      </w:r>
      <w:r w:rsidR="00C1047F">
        <w:rPr>
          <w:sz w:val="28"/>
          <w:szCs w:val="28"/>
        </w:rPr>
        <w:t xml:space="preserve"> поселения «Деревня Михеево», </w:t>
      </w:r>
      <w:proofErr w:type="gramStart"/>
      <w:r w:rsidR="00C1047F">
        <w:rPr>
          <w:sz w:val="28"/>
          <w:szCs w:val="28"/>
        </w:rPr>
        <w:t>согласно приложения</w:t>
      </w:r>
      <w:proofErr w:type="gramEnd"/>
      <w:r>
        <w:rPr>
          <w:sz w:val="28"/>
          <w:szCs w:val="28"/>
        </w:rPr>
        <w:t>.</w:t>
      </w:r>
      <w:r>
        <w:t xml:space="preserve"> </w:t>
      </w:r>
    </w:p>
    <w:p w:rsidR="00A21199" w:rsidRPr="00C1047F" w:rsidRDefault="00A21199" w:rsidP="00A21199">
      <w:pPr>
        <w:pStyle w:val="a3"/>
        <w:jc w:val="both"/>
      </w:pPr>
      <w:r>
        <w:rPr>
          <w:sz w:val="28"/>
          <w:szCs w:val="28"/>
        </w:rPr>
        <w:t>       2. Обнародовать настоящее постан</w:t>
      </w:r>
      <w:r w:rsidR="00C1047F">
        <w:rPr>
          <w:sz w:val="28"/>
          <w:szCs w:val="28"/>
        </w:rPr>
        <w:t xml:space="preserve">овление </w:t>
      </w:r>
      <w:r>
        <w:rPr>
          <w:sz w:val="28"/>
          <w:szCs w:val="28"/>
        </w:rPr>
        <w:t xml:space="preserve"> в </w:t>
      </w:r>
      <w:r w:rsidR="00C1047F">
        <w:rPr>
          <w:sz w:val="28"/>
          <w:szCs w:val="28"/>
        </w:rPr>
        <w:t xml:space="preserve">специальных  местах обнародования муниципальных правовых актов </w:t>
      </w:r>
      <w:r>
        <w:rPr>
          <w:sz w:val="28"/>
          <w:szCs w:val="28"/>
        </w:rPr>
        <w:t xml:space="preserve"> сельского</w:t>
      </w:r>
      <w:r w:rsidR="00C1047F">
        <w:rPr>
          <w:sz w:val="28"/>
          <w:szCs w:val="28"/>
        </w:rPr>
        <w:t xml:space="preserve"> поселения «Деревня Михеево» Медынского района Калужской области </w:t>
      </w:r>
      <w:r>
        <w:rPr>
          <w:sz w:val="28"/>
          <w:szCs w:val="28"/>
        </w:rPr>
        <w:t xml:space="preserve"> по</w:t>
      </w:r>
      <w:r w:rsidR="00C1047F">
        <w:rPr>
          <w:sz w:val="28"/>
          <w:szCs w:val="28"/>
        </w:rPr>
        <w:t xml:space="preserve"> адресу: д. Михеево дом 137.</w:t>
      </w:r>
    </w:p>
    <w:p w:rsidR="003326A2" w:rsidRPr="003326A2" w:rsidRDefault="00A21199" w:rsidP="003326A2">
      <w:pPr>
        <w:pStyle w:val="consnormal"/>
        <w:shd w:val="clear" w:color="auto" w:fill="FFFFFF"/>
        <w:spacing w:before="0" w:beforeAutospacing="0" w:after="0" w:afterAutospacing="0" w:line="285" w:lineRule="atLeast"/>
        <w:jc w:val="both"/>
      </w:pPr>
      <w:r>
        <w:t xml:space="preserve">   </w:t>
      </w:r>
      <w:r>
        <w:rPr>
          <w:sz w:val="28"/>
          <w:szCs w:val="28"/>
        </w:rPr>
        <w:t>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r>
        <w:t xml:space="preserve"> </w:t>
      </w:r>
    </w:p>
    <w:p w:rsidR="003326A2" w:rsidRDefault="003326A2" w:rsidP="003326A2">
      <w:pPr>
        <w:pStyle w:val="consnormal"/>
        <w:shd w:val="clear" w:color="auto" w:fill="FFFFFF"/>
        <w:spacing w:before="0" w:beforeAutospacing="0" w:after="0" w:afterAutospacing="0" w:line="285" w:lineRule="atLeast"/>
        <w:jc w:val="both"/>
      </w:pPr>
    </w:p>
    <w:p w:rsidR="0016374B" w:rsidRPr="0016374B" w:rsidRDefault="0016374B" w:rsidP="003326A2">
      <w:pPr>
        <w:pStyle w:val="consnormal"/>
        <w:shd w:val="clear" w:color="auto" w:fill="FFFFFF"/>
        <w:spacing w:before="0" w:beforeAutospacing="0" w:after="0" w:afterAutospacing="0" w:line="285" w:lineRule="atLeast"/>
        <w:jc w:val="both"/>
      </w:pPr>
    </w:p>
    <w:p w:rsidR="003326A2" w:rsidRDefault="003326A2" w:rsidP="003326A2">
      <w:pPr>
        <w:pStyle w:val="consnormal"/>
        <w:shd w:val="clear" w:color="auto" w:fill="FFFFFF"/>
        <w:spacing w:before="0" w:beforeAutospacing="0" w:after="0" w:afterAutospacing="0" w:line="285" w:lineRule="atLeast"/>
        <w:jc w:val="both"/>
        <w:rPr>
          <w:lang w:val="en-US"/>
        </w:rPr>
      </w:pPr>
    </w:p>
    <w:p w:rsidR="003326A2" w:rsidRDefault="003326A2" w:rsidP="003326A2">
      <w:pPr>
        <w:pStyle w:val="consnormal"/>
        <w:shd w:val="clear" w:color="auto" w:fill="FFFFFF"/>
        <w:spacing w:before="0" w:beforeAutospacing="0" w:after="0" w:afterAutospacing="0" w:line="285" w:lineRule="atLeast"/>
        <w:jc w:val="both"/>
        <w:rPr>
          <w:lang w:val="en-US"/>
        </w:rPr>
      </w:pPr>
    </w:p>
    <w:p w:rsidR="00A21199" w:rsidRPr="003326A2" w:rsidRDefault="00A21199" w:rsidP="003326A2">
      <w:pPr>
        <w:pStyle w:val="consnormal"/>
        <w:shd w:val="clear" w:color="auto" w:fill="FFFFFF"/>
        <w:spacing w:before="0" w:beforeAutospacing="0" w:after="0" w:afterAutospacing="0" w:line="285" w:lineRule="atLeast"/>
        <w:jc w:val="both"/>
        <w:rPr>
          <w:lang w:val="en-US"/>
        </w:rPr>
      </w:pPr>
      <w:r>
        <w:rPr>
          <w:sz w:val="28"/>
          <w:szCs w:val="28"/>
        </w:rPr>
        <w:t>Глава администрации сельского поселения</w:t>
      </w:r>
      <w:r>
        <w:t xml:space="preserve"> </w:t>
      </w:r>
    </w:p>
    <w:p w:rsidR="00A21199" w:rsidRDefault="00C1047F" w:rsidP="00A21199">
      <w:pPr>
        <w:pStyle w:val="a3"/>
      </w:pPr>
      <w:r>
        <w:t>«Д</w:t>
      </w:r>
      <w:r>
        <w:rPr>
          <w:sz w:val="28"/>
          <w:szCs w:val="28"/>
        </w:rPr>
        <w:t xml:space="preserve">еревня </w:t>
      </w:r>
      <w:r w:rsidR="00A220F0">
        <w:rPr>
          <w:sz w:val="28"/>
          <w:szCs w:val="28"/>
        </w:rPr>
        <w:t xml:space="preserve"> Михеево» </w:t>
      </w:r>
      <w:r w:rsidR="00A21199">
        <w:rPr>
          <w:sz w:val="28"/>
          <w:szCs w:val="28"/>
        </w:rPr>
        <w:t>                           </w:t>
      </w:r>
      <w:r>
        <w:rPr>
          <w:sz w:val="28"/>
          <w:szCs w:val="28"/>
        </w:rPr>
        <w:t xml:space="preserve">                 </w:t>
      </w:r>
      <w:r w:rsidR="00A220F0">
        <w:rPr>
          <w:sz w:val="28"/>
          <w:szCs w:val="28"/>
        </w:rPr>
        <w:t xml:space="preserve">                     </w:t>
      </w:r>
      <w:r>
        <w:rPr>
          <w:sz w:val="28"/>
          <w:szCs w:val="28"/>
        </w:rPr>
        <w:t> С.</w:t>
      </w:r>
      <w:r w:rsidR="00A220F0">
        <w:rPr>
          <w:sz w:val="28"/>
          <w:szCs w:val="28"/>
        </w:rPr>
        <w:t xml:space="preserve"> </w:t>
      </w:r>
      <w:r>
        <w:rPr>
          <w:sz w:val="28"/>
          <w:szCs w:val="28"/>
        </w:rPr>
        <w:t>В</w:t>
      </w:r>
      <w:r w:rsidR="00A220F0">
        <w:rPr>
          <w:sz w:val="28"/>
          <w:szCs w:val="28"/>
        </w:rPr>
        <w:t>. Яковлева</w:t>
      </w:r>
    </w:p>
    <w:p w:rsidR="00A21199" w:rsidRDefault="00A21199" w:rsidP="00A21199">
      <w:pPr>
        <w:pStyle w:val="a5"/>
        <w:ind w:firstLine="709"/>
        <w:jc w:val="both"/>
      </w:pPr>
      <w:r>
        <w:t xml:space="preserve">            </w:t>
      </w:r>
    </w:p>
    <w:p w:rsidR="00A21199" w:rsidRDefault="00A21199" w:rsidP="00A21199">
      <w:pPr>
        <w:pStyle w:val="a5"/>
        <w:ind w:firstLine="709"/>
        <w:jc w:val="both"/>
      </w:pPr>
      <w:r>
        <w:t xml:space="preserve">  </w:t>
      </w:r>
    </w:p>
    <w:p w:rsidR="00A21199" w:rsidRDefault="00A21199" w:rsidP="00A21199">
      <w:pPr>
        <w:pStyle w:val="a5"/>
        <w:ind w:firstLine="709"/>
        <w:jc w:val="both"/>
      </w:pPr>
      <w:r>
        <w:t xml:space="preserve">  </w:t>
      </w:r>
    </w:p>
    <w:p w:rsidR="00A21199" w:rsidRDefault="00A21199" w:rsidP="00A21199">
      <w:pPr>
        <w:pStyle w:val="a5"/>
        <w:ind w:firstLine="709"/>
        <w:jc w:val="both"/>
      </w:pPr>
      <w:r>
        <w:t xml:space="preserve">  </w:t>
      </w:r>
    </w:p>
    <w:p w:rsidR="00A21199" w:rsidRDefault="00A21199" w:rsidP="00A21199">
      <w:pPr>
        <w:pStyle w:val="a5"/>
        <w:ind w:firstLine="709"/>
        <w:jc w:val="both"/>
      </w:pPr>
      <w:r>
        <w:t xml:space="preserve">  </w:t>
      </w:r>
    </w:p>
    <w:p w:rsidR="00A21199" w:rsidRDefault="00A21199" w:rsidP="00A21199">
      <w:pPr>
        <w:pStyle w:val="a5"/>
        <w:ind w:firstLine="709"/>
        <w:jc w:val="both"/>
      </w:pPr>
      <w:r>
        <w:t xml:space="preserve">  </w:t>
      </w:r>
    </w:p>
    <w:p w:rsidR="00A21199" w:rsidRDefault="00A21199" w:rsidP="00A21199">
      <w:pPr>
        <w:pStyle w:val="a5"/>
        <w:ind w:firstLine="709"/>
        <w:jc w:val="both"/>
      </w:pPr>
      <w:r>
        <w:t xml:space="preserve">  </w:t>
      </w:r>
    </w:p>
    <w:p w:rsidR="002909FC" w:rsidRDefault="002909FC" w:rsidP="00A21199">
      <w:pPr>
        <w:pStyle w:val="a5"/>
        <w:ind w:firstLine="709"/>
        <w:jc w:val="both"/>
      </w:pPr>
    </w:p>
    <w:p w:rsidR="002909FC" w:rsidRDefault="002909FC" w:rsidP="00A21199">
      <w:pPr>
        <w:pStyle w:val="a5"/>
        <w:ind w:firstLine="709"/>
        <w:jc w:val="both"/>
      </w:pPr>
    </w:p>
    <w:p w:rsidR="002909FC" w:rsidRDefault="002909FC" w:rsidP="00A21199">
      <w:pPr>
        <w:pStyle w:val="a5"/>
        <w:ind w:firstLine="709"/>
        <w:jc w:val="both"/>
      </w:pPr>
    </w:p>
    <w:p w:rsidR="002909FC" w:rsidRDefault="002909FC" w:rsidP="00A21199">
      <w:pPr>
        <w:pStyle w:val="a5"/>
        <w:ind w:firstLine="709"/>
        <w:jc w:val="both"/>
      </w:pPr>
    </w:p>
    <w:p w:rsidR="002909FC" w:rsidRPr="003326A2" w:rsidRDefault="002909FC" w:rsidP="00A21199">
      <w:pPr>
        <w:pStyle w:val="a5"/>
        <w:ind w:firstLine="709"/>
        <w:jc w:val="both"/>
        <w:rPr>
          <w:lang w:val="en-US"/>
        </w:rPr>
      </w:pPr>
    </w:p>
    <w:p w:rsidR="002909FC" w:rsidRDefault="002909FC" w:rsidP="00A21199">
      <w:pPr>
        <w:pStyle w:val="a5"/>
        <w:ind w:firstLine="709"/>
        <w:jc w:val="both"/>
      </w:pPr>
    </w:p>
    <w:p w:rsidR="002909FC" w:rsidRDefault="002909FC" w:rsidP="00A21199">
      <w:pPr>
        <w:pStyle w:val="a5"/>
        <w:ind w:firstLine="709"/>
        <w:jc w:val="both"/>
      </w:pPr>
    </w:p>
    <w:p w:rsidR="002909FC" w:rsidRDefault="002909FC" w:rsidP="00A21199">
      <w:pPr>
        <w:pStyle w:val="a5"/>
        <w:ind w:firstLine="709"/>
        <w:jc w:val="both"/>
      </w:pPr>
    </w:p>
    <w:p w:rsidR="00A21199" w:rsidRPr="003218B1" w:rsidRDefault="00A21199" w:rsidP="00A21199">
      <w:pPr>
        <w:pStyle w:val="consplusnormal0"/>
        <w:shd w:val="clear" w:color="auto" w:fill="FFFFFF"/>
        <w:spacing w:before="0" w:beforeAutospacing="0" w:after="0" w:afterAutospacing="0"/>
        <w:jc w:val="center"/>
      </w:pPr>
      <w:r w:rsidRPr="003218B1">
        <w:rPr>
          <w:rFonts w:ascii="Calibri" w:hAnsi="Calibri" w:cs="Calibri"/>
        </w:rPr>
        <w:lastRenderedPageBreak/>
        <w:t>                    </w:t>
      </w:r>
      <w:r w:rsidR="003218B1" w:rsidRPr="003218B1">
        <w:rPr>
          <w:rFonts w:ascii="Calibri" w:hAnsi="Calibri" w:cs="Calibri"/>
        </w:rPr>
        <w:t xml:space="preserve">                       </w:t>
      </w:r>
      <w:r w:rsidR="003218B1">
        <w:rPr>
          <w:rFonts w:ascii="Calibri" w:hAnsi="Calibri" w:cs="Calibri"/>
        </w:rPr>
        <w:t xml:space="preserve">              </w:t>
      </w:r>
      <w:r w:rsidR="003218B1" w:rsidRPr="003218B1">
        <w:rPr>
          <w:rFonts w:ascii="Calibri" w:hAnsi="Calibri" w:cs="Calibri"/>
        </w:rPr>
        <w:t> </w:t>
      </w:r>
      <w:r w:rsidR="00A220F0" w:rsidRPr="003218B1">
        <w:rPr>
          <w:color w:val="000000"/>
        </w:rPr>
        <w:t>Приложение</w:t>
      </w:r>
      <w:r w:rsidRPr="003218B1">
        <w:t xml:space="preserve"> </w:t>
      </w:r>
    </w:p>
    <w:p w:rsidR="00A21199" w:rsidRPr="003218B1" w:rsidRDefault="00A21199" w:rsidP="00A21199">
      <w:pPr>
        <w:pStyle w:val="consplusnormal0"/>
        <w:shd w:val="clear" w:color="auto" w:fill="FFFFFF"/>
        <w:spacing w:before="0" w:beforeAutospacing="0" w:after="0" w:afterAutospacing="0"/>
        <w:jc w:val="right"/>
      </w:pPr>
      <w:r w:rsidRPr="003218B1">
        <w:rPr>
          <w:color w:val="000000"/>
        </w:rPr>
        <w:t>                 </w:t>
      </w:r>
      <w:r w:rsidR="003218B1">
        <w:rPr>
          <w:color w:val="000000"/>
        </w:rPr>
        <w:t>      </w:t>
      </w:r>
      <w:r w:rsidRPr="003218B1">
        <w:rPr>
          <w:color w:val="000000"/>
        </w:rPr>
        <w:t> к постановлению администрации</w:t>
      </w:r>
      <w:r w:rsidRPr="003218B1">
        <w:t xml:space="preserve"> </w:t>
      </w:r>
    </w:p>
    <w:p w:rsidR="00A21199" w:rsidRPr="003218B1" w:rsidRDefault="00A220F0" w:rsidP="003218B1">
      <w:pPr>
        <w:pStyle w:val="consplusnormal0"/>
        <w:shd w:val="clear" w:color="auto" w:fill="FFFFFF"/>
        <w:spacing w:before="0" w:beforeAutospacing="0" w:after="0" w:afterAutospacing="0"/>
      </w:pPr>
      <w:r w:rsidRPr="003218B1">
        <w:rPr>
          <w:color w:val="000000"/>
        </w:rPr>
        <w:t xml:space="preserve">                                                                         </w:t>
      </w:r>
      <w:r w:rsidR="003218B1">
        <w:rPr>
          <w:color w:val="000000"/>
        </w:rPr>
        <w:t xml:space="preserve">                       </w:t>
      </w:r>
      <w:r w:rsidRPr="003218B1">
        <w:rPr>
          <w:color w:val="000000"/>
        </w:rPr>
        <w:t xml:space="preserve"> </w:t>
      </w:r>
      <w:r w:rsidR="00A21199" w:rsidRPr="003218B1">
        <w:rPr>
          <w:color w:val="000000"/>
        </w:rPr>
        <w:t>сельского поселения</w:t>
      </w:r>
      <w:r w:rsidR="00A21199" w:rsidRPr="003218B1">
        <w:t xml:space="preserve"> </w:t>
      </w:r>
      <w:r w:rsidR="003218B1" w:rsidRPr="003218B1">
        <w:t xml:space="preserve">«Деревня </w:t>
      </w:r>
    </w:p>
    <w:p w:rsidR="00A21199" w:rsidRPr="003326A2" w:rsidRDefault="003218B1" w:rsidP="003326A2">
      <w:pPr>
        <w:pStyle w:val="consplusnormal0"/>
        <w:shd w:val="clear" w:color="auto" w:fill="FFFFFF"/>
        <w:spacing w:before="0" w:beforeAutospacing="0" w:after="0" w:afterAutospacing="0"/>
        <w:rPr>
          <w:lang w:val="en-US"/>
        </w:rPr>
      </w:pPr>
      <w:r w:rsidRPr="003218B1">
        <w:t xml:space="preserve">                                                                             </w:t>
      </w:r>
      <w:r>
        <w:t xml:space="preserve">                   </w:t>
      </w:r>
      <w:r w:rsidRPr="003218B1">
        <w:t>Михеево» №</w:t>
      </w:r>
      <w:r>
        <w:t xml:space="preserve"> </w:t>
      </w:r>
      <w:r w:rsidRPr="003218B1">
        <w:t>27 от 10.11.2012 года</w:t>
      </w:r>
    </w:p>
    <w:p w:rsidR="00A21199" w:rsidRDefault="00A21199" w:rsidP="00A21199">
      <w:pPr>
        <w:pStyle w:val="a5"/>
        <w:jc w:val="right"/>
      </w:pPr>
      <w:r>
        <w:rPr>
          <w:sz w:val="28"/>
          <w:szCs w:val="28"/>
        </w:rPr>
        <w:t> </w:t>
      </w:r>
      <w:r>
        <w:t xml:space="preserve"> </w:t>
      </w:r>
    </w:p>
    <w:p w:rsidR="00A21199" w:rsidRDefault="003218B1" w:rsidP="003218B1">
      <w:pPr>
        <w:pStyle w:val="a5"/>
        <w:ind w:firstLine="709"/>
      </w:pPr>
      <w:r>
        <w:rPr>
          <w:sz w:val="28"/>
          <w:szCs w:val="28"/>
        </w:rPr>
        <w:t xml:space="preserve">                       </w:t>
      </w:r>
      <w:r w:rsidR="00A21199">
        <w:rPr>
          <w:sz w:val="28"/>
          <w:szCs w:val="28"/>
        </w:rPr>
        <w:t>Административный регламент</w:t>
      </w:r>
      <w:r w:rsidR="00A21199">
        <w:t xml:space="preserve"> </w:t>
      </w:r>
    </w:p>
    <w:p w:rsidR="00A21199" w:rsidRDefault="00A21199" w:rsidP="00A21199">
      <w:pPr>
        <w:pStyle w:val="a5"/>
        <w:ind w:firstLine="709"/>
        <w:jc w:val="center"/>
      </w:pPr>
      <w:r>
        <w:rPr>
          <w:sz w:val="28"/>
          <w:szCs w:val="28"/>
        </w:rPr>
        <w:t>осуществления отдельных государственных полномочий</w:t>
      </w:r>
      <w:r>
        <w:t xml:space="preserve"> </w:t>
      </w:r>
    </w:p>
    <w:p w:rsidR="00A21199" w:rsidRDefault="00A21199" w:rsidP="00A21199">
      <w:pPr>
        <w:pStyle w:val="a5"/>
        <w:ind w:firstLine="709"/>
        <w:jc w:val="center"/>
      </w:pPr>
      <w:r>
        <w:rPr>
          <w:sz w:val="28"/>
          <w:szCs w:val="28"/>
        </w:rPr>
        <w:t>Российской Федерации, переданных органам местного самоуправления сельского</w:t>
      </w:r>
      <w:r w:rsidR="003218B1">
        <w:rPr>
          <w:sz w:val="28"/>
          <w:szCs w:val="28"/>
        </w:rPr>
        <w:t xml:space="preserve"> поселения «Деревня Михеево»</w:t>
      </w:r>
      <w:r>
        <w:rPr>
          <w:sz w:val="28"/>
          <w:szCs w:val="28"/>
        </w:rPr>
        <w:t xml:space="preserve">, </w:t>
      </w:r>
      <w:r>
        <w:rPr>
          <w:spacing w:val="-6"/>
          <w:sz w:val="28"/>
          <w:szCs w:val="28"/>
        </w:rPr>
        <w:t>по осуществлению первичного воинского учета граждан, проживающих или пребывающих</w:t>
      </w:r>
      <w:r>
        <w:rPr>
          <w:sz w:val="28"/>
          <w:szCs w:val="28"/>
        </w:rPr>
        <w:t xml:space="preserve"> на территории сельского</w:t>
      </w:r>
      <w:r w:rsidR="003218B1">
        <w:rPr>
          <w:sz w:val="28"/>
          <w:szCs w:val="28"/>
        </w:rPr>
        <w:t xml:space="preserve"> поселения «Деревня Михеево» Медынского района Калужской области</w:t>
      </w:r>
    </w:p>
    <w:p w:rsidR="00A21199" w:rsidRDefault="00A21199" w:rsidP="00A21199">
      <w:pPr>
        <w:pStyle w:val="a5"/>
        <w:ind w:firstLine="709"/>
        <w:jc w:val="center"/>
      </w:pPr>
      <w:r>
        <w:rPr>
          <w:rStyle w:val="a4"/>
          <w:sz w:val="28"/>
          <w:szCs w:val="28"/>
        </w:rPr>
        <w:t> </w:t>
      </w:r>
      <w:r>
        <w:t xml:space="preserve"> </w:t>
      </w:r>
    </w:p>
    <w:p w:rsidR="00A21199" w:rsidRDefault="00A21199" w:rsidP="00A21199">
      <w:pPr>
        <w:pStyle w:val="a5"/>
        <w:ind w:firstLine="709"/>
        <w:jc w:val="center"/>
      </w:pPr>
      <w:r>
        <w:rPr>
          <w:rStyle w:val="a4"/>
          <w:sz w:val="28"/>
          <w:szCs w:val="28"/>
        </w:rPr>
        <w:t> </w:t>
      </w:r>
      <w:r>
        <w:t xml:space="preserve"> </w:t>
      </w:r>
    </w:p>
    <w:p w:rsidR="00A21199" w:rsidRDefault="00A21199" w:rsidP="00A21199">
      <w:pPr>
        <w:pStyle w:val="a5"/>
        <w:ind w:firstLine="709"/>
        <w:jc w:val="center"/>
      </w:pPr>
      <w:r>
        <w:rPr>
          <w:rStyle w:val="a4"/>
          <w:sz w:val="28"/>
          <w:szCs w:val="28"/>
        </w:rPr>
        <w:t>1.Общие положения</w:t>
      </w:r>
      <w:r>
        <w:t xml:space="preserve"> </w:t>
      </w:r>
    </w:p>
    <w:p w:rsidR="00A21199" w:rsidRDefault="00A21199" w:rsidP="00A21199">
      <w:pPr>
        <w:pStyle w:val="a5"/>
        <w:ind w:firstLine="709"/>
        <w:jc w:val="center"/>
      </w:pPr>
      <w:r>
        <w:rPr>
          <w:rStyle w:val="a6"/>
          <w:b/>
          <w:bCs/>
          <w:sz w:val="28"/>
          <w:szCs w:val="28"/>
        </w:rPr>
        <w:t> </w:t>
      </w:r>
      <w:r>
        <w:t xml:space="preserve"> </w:t>
      </w:r>
    </w:p>
    <w:p w:rsidR="00A21199" w:rsidRDefault="00A21199" w:rsidP="00A21199">
      <w:pPr>
        <w:pStyle w:val="a5"/>
        <w:ind w:firstLine="709"/>
        <w:jc w:val="both"/>
      </w:pPr>
      <w:proofErr w:type="gramStart"/>
      <w:r>
        <w:rPr>
          <w:sz w:val="28"/>
          <w:szCs w:val="28"/>
        </w:rPr>
        <w:t>Настоящий административный регламент осуществления отдельных государственных полномочий Российской Федерации, переданных органам местного самоуправления сельского</w:t>
      </w:r>
      <w:r w:rsidR="003326A2">
        <w:rPr>
          <w:sz w:val="28"/>
          <w:szCs w:val="28"/>
        </w:rPr>
        <w:t xml:space="preserve"> поселения «Деревня Михеево»</w:t>
      </w:r>
      <w:r>
        <w:rPr>
          <w:sz w:val="28"/>
          <w:szCs w:val="28"/>
        </w:rPr>
        <w:t xml:space="preserve">, </w:t>
      </w:r>
      <w:r>
        <w:rPr>
          <w:spacing w:val="-6"/>
          <w:sz w:val="28"/>
          <w:szCs w:val="28"/>
        </w:rPr>
        <w:t>по осуществлению первичного воинского учета граждан, проживающих или пребывающих</w:t>
      </w:r>
      <w:r>
        <w:rPr>
          <w:sz w:val="28"/>
          <w:szCs w:val="28"/>
        </w:rPr>
        <w:t xml:space="preserve"> на территории сельского поселения (далее – Регламент) определяет последовательность действий (административных процедур) по организации и осуществлению первичного воинского учета граждан, проживающих или пребывающих на территории сельского поселения далее – (муниципальное образование).</w:t>
      </w:r>
      <w:r>
        <w:t xml:space="preserve"> </w:t>
      </w:r>
      <w:proofErr w:type="gramEnd"/>
    </w:p>
    <w:p w:rsidR="00A21199" w:rsidRDefault="00A21199" w:rsidP="00A21199">
      <w:pPr>
        <w:pStyle w:val="a5"/>
        <w:ind w:firstLine="709"/>
        <w:jc w:val="both"/>
      </w:pPr>
      <w:r>
        <w:rPr>
          <w:sz w:val="28"/>
          <w:szCs w:val="28"/>
        </w:rPr>
        <w:t> </w:t>
      </w:r>
      <w:r>
        <w:t xml:space="preserve"> </w:t>
      </w:r>
    </w:p>
    <w:p w:rsidR="00A21199" w:rsidRDefault="00A21199" w:rsidP="00A21199">
      <w:pPr>
        <w:pStyle w:val="consplusnormal"/>
        <w:jc w:val="center"/>
      </w:pPr>
      <w:r>
        <w:rPr>
          <w:rStyle w:val="a4"/>
          <w:sz w:val="28"/>
          <w:szCs w:val="28"/>
        </w:rPr>
        <w:t>1.1. Наименование муниципальной услуги</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a5"/>
        <w:ind w:firstLine="709"/>
        <w:jc w:val="both"/>
      </w:pPr>
      <w:r>
        <w:rPr>
          <w:sz w:val="28"/>
          <w:szCs w:val="28"/>
        </w:rPr>
        <w:t>Осуществление отдельных государственных полномочий Российской Федерации, переданных органам местного самоуправления сельского</w:t>
      </w:r>
      <w:r w:rsidR="003326A2">
        <w:rPr>
          <w:sz w:val="28"/>
          <w:szCs w:val="28"/>
        </w:rPr>
        <w:t xml:space="preserve"> поселения «Деревня Михеево»</w:t>
      </w:r>
      <w:r>
        <w:rPr>
          <w:sz w:val="28"/>
          <w:szCs w:val="28"/>
        </w:rPr>
        <w:t xml:space="preserve">, </w:t>
      </w:r>
      <w:r>
        <w:rPr>
          <w:spacing w:val="-6"/>
          <w:sz w:val="28"/>
          <w:szCs w:val="28"/>
        </w:rPr>
        <w:t>по осуществлению первичного воинского учета граждан, проживающих или пребывающих</w:t>
      </w:r>
      <w:r>
        <w:rPr>
          <w:sz w:val="28"/>
          <w:szCs w:val="28"/>
        </w:rPr>
        <w:t xml:space="preserve"> на территории сельского поселения.</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consplusnormal"/>
        <w:ind w:firstLine="567"/>
        <w:jc w:val="center"/>
      </w:pPr>
      <w:r>
        <w:rPr>
          <w:rStyle w:val="a4"/>
          <w:sz w:val="28"/>
          <w:szCs w:val="28"/>
        </w:rPr>
        <w:lastRenderedPageBreak/>
        <w:t>1.2. Наименование уполномоченного органа, непосредственно осуществляющего муниципальную услугу</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a3"/>
        <w:spacing w:before="0" w:beforeAutospacing="0" w:after="0" w:afterAutospacing="0"/>
        <w:ind w:left="720"/>
        <w:jc w:val="both"/>
      </w:pPr>
      <w:r>
        <w:rPr>
          <w:sz w:val="28"/>
          <w:szCs w:val="28"/>
        </w:rPr>
        <w:t>Организация   и   осуществление   первичного   воинского учета  </w:t>
      </w:r>
      <w:proofErr w:type="gramStart"/>
      <w:r>
        <w:rPr>
          <w:sz w:val="28"/>
          <w:szCs w:val="28"/>
        </w:rPr>
        <w:t>на</w:t>
      </w:r>
      <w:proofErr w:type="gramEnd"/>
      <w:r>
        <w:t xml:space="preserve"> </w:t>
      </w:r>
    </w:p>
    <w:p w:rsidR="00A21199" w:rsidRDefault="00A21199" w:rsidP="00A21199">
      <w:pPr>
        <w:pStyle w:val="a3"/>
        <w:spacing w:after="0" w:afterAutospacing="0"/>
        <w:jc w:val="both"/>
      </w:pPr>
      <w:r>
        <w:rPr>
          <w:sz w:val="28"/>
          <w:szCs w:val="28"/>
        </w:rPr>
        <w:t>территории сельского поселения осуществляется управляющим делами сельского поселения (далее работником «ВУС»), который организует исполнение возложенных полномочий на администрацию сельского поселения.</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consplusnormal"/>
        <w:ind w:firstLine="567"/>
        <w:jc w:val="center"/>
      </w:pPr>
      <w:r>
        <w:rPr>
          <w:rStyle w:val="a4"/>
          <w:sz w:val="28"/>
          <w:szCs w:val="28"/>
        </w:rPr>
        <w:t>1.3. Перечень нормативных правовых актов, непосредственно регулирующих осуществление муниципальной услуги</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consplusnormal"/>
        <w:ind w:firstLine="709"/>
        <w:jc w:val="both"/>
      </w:pPr>
      <w:r>
        <w:rPr>
          <w:sz w:val="28"/>
          <w:szCs w:val="28"/>
        </w:rPr>
        <w:t>Осуществление муниципальной услуги регулируется следующими нормативными правовыми актами:</w:t>
      </w:r>
      <w:r>
        <w:t xml:space="preserve"> </w:t>
      </w:r>
    </w:p>
    <w:p w:rsidR="00A21199" w:rsidRDefault="00A21199" w:rsidP="00A21199">
      <w:pPr>
        <w:pStyle w:val="a5"/>
        <w:ind w:firstLine="567"/>
        <w:jc w:val="both"/>
      </w:pPr>
      <w:r>
        <w:rPr>
          <w:sz w:val="28"/>
          <w:szCs w:val="28"/>
        </w:rPr>
        <w:t>- Конституцией Российской Федерации;</w:t>
      </w:r>
      <w:r>
        <w:t xml:space="preserve"> </w:t>
      </w:r>
    </w:p>
    <w:p w:rsidR="00A21199" w:rsidRDefault="00A21199" w:rsidP="00A21199">
      <w:pPr>
        <w:pStyle w:val="a5"/>
        <w:ind w:firstLine="567"/>
        <w:jc w:val="both"/>
      </w:pPr>
      <w:r>
        <w:rPr>
          <w:sz w:val="28"/>
          <w:szCs w:val="28"/>
        </w:rPr>
        <w:t>- Федеральным законом Российской Федерации от 31.05.1996 г. № 61- ФЗ   «Об обороне»;</w:t>
      </w:r>
      <w:r>
        <w:t xml:space="preserve"> </w:t>
      </w:r>
    </w:p>
    <w:p w:rsidR="00A21199" w:rsidRDefault="00A21199" w:rsidP="00A21199">
      <w:pPr>
        <w:pStyle w:val="a5"/>
        <w:ind w:firstLine="567"/>
        <w:jc w:val="both"/>
      </w:pPr>
      <w:r>
        <w:rPr>
          <w:sz w:val="28"/>
          <w:szCs w:val="28"/>
        </w:rPr>
        <w:t>- Федеральным законом Российской Федерации от 26.02.1997 г. № 31-ФЗ «О мобилизационной подготовке и мобилизации в Российской Федерации»;</w:t>
      </w:r>
      <w:r>
        <w:t xml:space="preserve"> </w:t>
      </w:r>
    </w:p>
    <w:p w:rsidR="00A21199" w:rsidRDefault="00A21199" w:rsidP="00A21199">
      <w:pPr>
        <w:pStyle w:val="a5"/>
        <w:ind w:firstLine="567"/>
        <w:jc w:val="both"/>
      </w:pPr>
      <w:r>
        <w:rPr>
          <w:sz w:val="28"/>
          <w:szCs w:val="28"/>
        </w:rPr>
        <w:t>- Федеральным законом Российской Федерации от 28.03.1998 г. № 53-ФЗ   «О воинской обязанности и военной службе»;</w:t>
      </w:r>
      <w:r>
        <w:t xml:space="preserve"> </w:t>
      </w:r>
    </w:p>
    <w:p w:rsidR="00A21199" w:rsidRDefault="00A21199" w:rsidP="00A21199">
      <w:pPr>
        <w:pStyle w:val="a5"/>
        <w:ind w:firstLine="567"/>
        <w:jc w:val="both"/>
      </w:pPr>
      <w:r>
        <w:rPr>
          <w:sz w:val="28"/>
          <w:szCs w:val="28"/>
        </w:rPr>
        <w:t>- «Положением о воинском учете», утвержденным Постановлением Правительства Российской Федерации от 16.04.2008 г. № 277.</w:t>
      </w:r>
      <w:r>
        <w:t xml:space="preserve"> </w:t>
      </w:r>
    </w:p>
    <w:p w:rsidR="00A21199" w:rsidRDefault="00A21199" w:rsidP="00A21199">
      <w:pPr>
        <w:pStyle w:val="a5"/>
        <w:ind w:firstLine="567"/>
        <w:jc w:val="both"/>
      </w:pPr>
      <w:r>
        <w:rPr>
          <w:sz w:val="28"/>
          <w:szCs w:val="28"/>
        </w:rPr>
        <w:t> </w:t>
      </w:r>
      <w:r>
        <w:t xml:space="preserve"> </w:t>
      </w:r>
    </w:p>
    <w:p w:rsidR="00A21199" w:rsidRDefault="00A21199" w:rsidP="00A21199">
      <w:pPr>
        <w:pStyle w:val="consplusnormal"/>
        <w:jc w:val="center"/>
      </w:pPr>
      <w:r>
        <w:rPr>
          <w:rStyle w:val="a4"/>
          <w:sz w:val="28"/>
          <w:szCs w:val="28"/>
        </w:rPr>
        <w:t>1.4. Описание результатов осуществления муниципальной услуги</w:t>
      </w:r>
      <w:r>
        <w:t xml:space="preserve"> </w:t>
      </w:r>
    </w:p>
    <w:p w:rsidR="00A21199" w:rsidRDefault="00A21199" w:rsidP="00A21199">
      <w:pPr>
        <w:pStyle w:val="consplusnormal"/>
        <w:jc w:val="center"/>
      </w:pPr>
      <w:r>
        <w:rPr>
          <w:sz w:val="28"/>
          <w:szCs w:val="28"/>
        </w:rPr>
        <w:t> </w:t>
      </w:r>
      <w:r>
        <w:t xml:space="preserve"> </w:t>
      </w:r>
    </w:p>
    <w:p w:rsidR="00A21199" w:rsidRDefault="00A21199" w:rsidP="00A21199">
      <w:pPr>
        <w:pStyle w:val="a5"/>
        <w:ind w:firstLine="709"/>
        <w:jc w:val="both"/>
      </w:pPr>
      <w:r>
        <w:rPr>
          <w:sz w:val="28"/>
          <w:szCs w:val="28"/>
        </w:rPr>
        <w:t>Результатом осуществления муниципальной услуги являются:</w:t>
      </w:r>
      <w:r>
        <w:t xml:space="preserve"> </w:t>
      </w:r>
    </w:p>
    <w:p w:rsidR="00A21199" w:rsidRDefault="00A21199" w:rsidP="00A21199">
      <w:pPr>
        <w:pStyle w:val="a3"/>
        <w:spacing w:after="0" w:afterAutospacing="0"/>
        <w:ind w:firstLine="709"/>
        <w:jc w:val="both"/>
      </w:pPr>
      <w:proofErr w:type="gramStart"/>
      <w:r>
        <w:rPr>
          <w:sz w:val="28"/>
          <w:szCs w:val="28"/>
        </w:rPr>
        <w:t xml:space="preserve">- обеспечение исполнения гражданами воинской обязанности, установленной федеральными законами «Об обороне», «О воинской </w:t>
      </w:r>
      <w:r>
        <w:rPr>
          <w:sz w:val="28"/>
          <w:szCs w:val="28"/>
        </w:rPr>
        <w:lastRenderedPageBreak/>
        <w:t>обязанности и военной службе», «О мобилизационной подготовке и мобилизации в Российской Федерации»;</w:t>
      </w:r>
      <w:r>
        <w:t xml:space="preserve"> </w:t>
      </w:r>
      <w:proofErr w:type="gramEnd"/>
    </w:p>
    <w:p w:rsidR="00A21199" w:rsidRDefault="00A21199" w:rsidP="00A21199">
      <w:pPr>
        <w:pStyle w:val="a3"/>
        <w:spacing w:after="0" w:afterAutospacing="0"/>
        <w:ind w:firstLine="709"/>
        <w:jc w:val="both"/>
      </w:pPr>
      <w:r>
        <w:rPr>
          <w:sz w:val="28"/>
          <w:szCs w:val="28"/>
        </w:rPr>
        <w:t xml:space="preserve">- документальное оформление сведений воинского учета, о </w:t>
      </w:r>
      <w:proofErr w:type="gramStart"/>
      <w:r>
        <w:rPr>
          <w:sz w:val="28"/>
          <w:szCs w:val="28"/>
        </w:rPr>
        <w:t>гражданах</w:t>
      </w:r>
      <w:proofErr w:type="gramEnd"/>
      <w:r>
        <w:rPr>
          <w:sz w:val="28"/>
          <w:szCs w:val="28"/>
        </w:rPr>
        <w:t xml:space="preserve"> состоящих на воинском учете;</w:t>
      </w:r>
      <w:r>
        <w:t xml:space="preserve"> </w:t>
      </w:r>
    </w:p>
    <w:p w:rsidR="00A21199" w:rsidRDefault="00A21199" w:rsidP="00A21199">
      <w:pPr>
        <w:pStyle w:val="a3"/>
        <w:spacing w:after="0" w:afterAutospacing="0"/>
        <w:ind w:firstLine="709"/>
        <w:jc w:val="both"/>
      </w:pPr>
      <w:r>
        <w:rPr>
          <w:sz w:val="28"/>
          <w:szCs w:val="28"/>
        </w:rPr>
        <w:t>- анализ количественного состава и качественного состояния призванных мобилизационных людских ресурсов для эффективного использования в интересах обеспечения обороны страны и безопасности государства;</w:t>
      </w:r>
      <w:r>
        <w:t xml:space="preserve"> </w:t>
      </w:r>
    </w:p>
    <w:p w:rsidR="00A21199" w:rsidRDefault="00A21199" w:rsidP="00A21199">
      <w:pPr>
        <w:pStyle w:val="a3"/>
        <w:spacing w:after="0" w:afterAutospacing="0"/>
        <w:ind w:firstLine="709"/>
        <w:jc w:val="both"/>
      </w:pPr>
      <w:proofErr w:type="gramStart"/>
      <w:r>
        <w:rPr>
          <w:sz w:val="28"/>
          <w:szCs w:val="28"/>
        </w:rPr>
        <w:t xml:space="preserve">-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w:t>
      </w:r>
      <w:r w:rsidR="003326A2">
        <w:rPr>
          <w:sz w:val="28"/>
          <w:szCs w:val="28"/>
        </w:rPr>
        <w:t xml:space="preserve"> </w:t>
      </w:r>
      <w:r>
        <w:rPr>
          <w:sz w:val="28"/>
          <w:szCs w:val="28"/>
        </w:rPr>
        <w:t>Вооруженных</w:t>
      </w:r>
      <w:r w:rsidR="003326A2">
        <w:rPr>
          <w:sz w:val="28"/>
          <w:szCs w:val="28"/>
        </w:rPr>
        <w:t xml:space="preserve"> </w:t>
      </w:r>
      <w:r>
        <w:rPr>
          <w:sz w:val="28"/>
          <w:szCs w:val="28"/>
        </w:rPr>
        <w:t xml:space="preserve"> Сил Российской Федерации, других</w:t>
      </w:r>
      <w:r w:rsidR="003326A2">
        <w:rPr>
          <w:sz w:val="28"/>
          <w:szCs w:val="28"/>
        </w:rPr>
        <w:t xml:space="preserve"> </w:t>
      </w:r>
      <w:r>
        <w:rPr>
          <w:sz w:val="28"/>
          <w:szCs w:val="28"/>
        </w:rPr>
        <w:t xml:space="preserve"> войск, воинских формирований и органов с мирного на военное время в период мобилизации и поддержание их укомплектованности, на требуемом уровне военного время.</w:t>
      </w:r>
      <w:r>
        <w:t xml:space="preserve"> </w:t>
      </w:r>
      <w:proofErr w:type="gramEnd"/>
    </w:p>
    <w:p w:rsidR="00A21199" w:rsidRDefault="00A21199" w:rsidP="00A21199">
      <w:pPr>
        <w:pStyle w:val="a3"/>
        <w:spacing w:after="0" w:afterAutospacing="0"/>
        <w:ind w:firstLine="709"/>
        <w:jc w:val="both"/>
      </w:pPr>
      <w:r>
        <w:rPr>
          <w:sz w:val="28"/>
          <w:szCs w:val="28"/>
        </w:rPr>
        <w:t> </w:t>
      </w:r>
      <w:r>
        <w:t xml:space="preserve"> </w:t>
      </w:r>
    </w:p>
    <w:p w:rsidR="00A21199" w:rsidRDefault="00A21199" w:rsidP="00A21199">
      <w:pPr>
        <w:pStyle w:val="consplusnormal"/>
        <w:ind w:firstLine="540"/>
        <w:jc w:val="center"/>
      </w:pPr>
      <w:r>
        <w:rPr>
          <w:rStyle w:val="a4"/>
          <w:sz w:val="28"/>
          <w:szCs w:val="28"/>
        </w:rPr>
        <w:t>2. Требования к порядку предоставления муниципальной услуги</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consplusnormal"/>
        <w:ind w:firstLine="540"/>
        <w:jc w:val="center"/>
      </w:pPr>
      <w:r>
        <w:rPr>
          <w:rStyle w:val="a4"/>
          <w:sz w:val="28"/>
          <w:szCs w:val="28"/>
        </w:rPr>
        <w:t>2.1. Порядок информирования о правилах предоставления муниципальной услуги</w:t>
      </w:r>
      <w:r>
        <w:t xml:space="preserve"> </w:t>
      </w:r>
    </w:p>
    <w:p w:rsidR="00A21199" w:rsidRDefault="00A21199" w:rsidP="00A21199">
      <w:pPr>
        <w:pStyle w:val="consplusnormal"/>
        <w:ind w:firstLine="540"/>
        <w:jc w:val="center"/>
      </w:pPr>
      <w:r>
        <w:rPr>
          <w:sz w:val="28"/>
          <w:szCs w:val="28"/>
        </w:rPr>
        <w:t> </w:t>
      </w:r>
      <w:r>
        <w:t xml:space="preserve"> </w:t>
      </w:r>
    </w:p>
    <w:p w:rsidR="00A21199" w:rsidRDefault="00A21199" w:rsidP="00A21199">
      <w:pPr>
        <w:pStyle w:val="a3"/>
        <w:shd w:val="clear" w:color="auto" w:fill="FFFFFF"/>
      </w:pPr>
      <w:r>
        <w:rPr>
          <w:sz w:val="28"/>
          <w:szCs w:val="28"/>
        </w:rPr>
        <w:t xml:space="preserve">Осуществление муниципальной услуги производится по адресу: </w:t>
      </w:r>
      <w:r w:rsidR="003326A2">
        <w:rPr>
          <w:color w:val="000000"/>
          <w:sz w:val="28"/>
          <w:szCs w:val="28"/>
        </w:rPr>
        <w:t>249955, Калужская область Медынский район, д. Михеево,</w:t>
      </w:r>
      <w:proofErr w:type="gramStart"/>
      <w:r w:rsidR="003326A2">
        <w:rPr>
          <w:color w:val="000000"/>
          <w:sz w:val="28"/>
          <w:szCs w:val="28"/>
        </w:rPr>
        <w:t xml:space="preserve"> ,</w:t>
      </w:r>
      <w:proofErr w:type="gramEnd"/>
      <w:r w:rsidR="003326A2">
        <w:rPr>
          <w:color w:val="000000"/>
          <w:sz w:val="28"/>
          <w:szCs w:val="28"/>
        </w:rPr>
        <w:t xml:space="preserve"> д. 137</w:t>
      </w:r>
      <w:r>
        <w:rPr>
          <w:color w:val="000000"/>
          <w:sz w:val="28"/>
          <w:szCs w:val="28"/>
        </w:rPr>
        <w:t>. График работы администрации сельского</w:t>
      </w:r>
      <w:r w:rsidR="003326A2">
        <w:rPr>
          <w:color w:val="000000"/>
          <w:sz w:val="28"/>
          <w:szCs w:val="28"/>
        </w:rPr>
        <w:t xml:space="preserve"> поселения «Деревня Михеево»</w:t>
      </w:r>
      <w:r>
        <w:rPr>
          <w:color w:val="000000"/>
          <w:sz w:val="28"/>
          <w:szCs w:val="28"/>
        </w:rPr>
        <w:t>:</w:t>
      </w:r>
      <w:r>
        <w:t xml:space="preserve"> </w:t>
      </w:r>
    </w:p>
    <w:p w:rsidR="00A21199" w:rsidRDefault="003326A2" w:rsidP="00A21199">
      <w:pPr>
        <w:pStyle w:val="consplustitle"/>
        <w:jc w:val="both"/>
      </w:pPr>
      <w:r>
        <w:rPr>
          <w:sz w:val="28"/>
          <w:szCs w:val="28"/>
        </w:rPr>
        <w:t>Понедельник - четверг с 8-00 час до 17-15</w:t>
      </w:r>
      <w:r w:rsidR="00A21199">
        <w:rPr>
          <w:sz w:val="28"/>
          <w:szCs w:val="28"/>
        </w:rPr>
        <w:t>час.</w:t>
      </w:r>
      <w:r w:rsidR="00A21199">
        <w:t xml:space="preserve"> </w:t>
      </w:r>
    </w:p>
    <w:p w:rsidR="003326A2" w:rsidRPr="003326A2" w:rsidRDefault="003326A2" w:rsidP="00A21199">
      <w:pPr>
        <w:pStyle w:val="consplustitle"/>
        <w:jc w:val="both"/>
        <w:rPr>
          <w:sz w:val="28"/>
          <w:szCs w:val="28"/>
        </w:rPr>
      </w:pPr>
      <w:r>
        <w:rPr>
          <w:sz w:val="28"/>
          <w:szCs w:val="28"/>
        </w:rPr>
        <w:t>Пятница – с 8-00 до 16-15 час.</w:t>
      </w:r>
    </w:p>
    <w:p w:rsidR="00A21199" w:rsidRDefault="00A21199" w:rsidP="00A21199">
      <w:pPr>
        <w:pStyle w:val="consplustitle"/>
        <w:jc w:val="both"/>
      </w:pPr>
      <w:r>
        <w:rPr>
          <w:sz w:val="28"/>
          <w:szCs w:val="28"/>
        </w:rPr>
        <w:t>перерыв с 13-00 час до 14-00 час.</w:t>
      </w:r>
      <w:r>
        <w:t xml:space="preserve"> </w:t>
      </w:r>
    </w:p>
    <w:p w:rsidR="00A21199" w:rsidRDefault="00A21199" w:rsidP="00A21199">
      <w:pPr>
        <w:pStyle w:val="consplustitle"/>
        <w:jc w:val="both"/>
      </w:pPr>
      <w:r>
        <w:rPr>
          <w:sz w:val="28"/>
          <w:szCs w:val="28"/>
        </w:rPr>
        <w:t>Выходные дни: суббота, воскресенье и праздничные дни.</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a5"/>
        <w:ind w:firstLine="709"/>
        <w:jc w:val="both"/>
      </w:pPr>
      <w:r>
        <w:rPr>
          <w:sz w:val="28"/>
          <w:szCs w:val="28"/>
        </w:rPr>
        <w:t>Информирование организаций и граждан о порядке осуществления муниципальной услуги происходит:</w:t>
      </w:r>
      <w:r>
        <w:t xml:space="preserve"> </w:t>
      </w:r>
    </w:p>
    <w:p w:rsidR="00A21199" w:rsidRDefault="00A21199" w:rsidP="00A21199">
      <w:pPr>
        <w:pStyle w:val="a5"/>
        <w:jc w:val="both"/>
      </w:pPr>
      <w:r>
        <w:rPr>
          <w:sz w:val="28"/>
          <w:szCs w:val="28"/>
        </w:rPr>
        <w:t>       - посредством размещения на информационных стендах;</w:t>
      </w:r>
      <w:r>
        <w:t xml:space="preserve"> </w:t>
      </w:r>
    </w:p>
    <w:p w:rsidR="00A21199" w:rsidRDefault="00A21199" w:rsidP="00A21199">
      <w:pPr>
        <w:pStyle w:val="a5"/>
        <w:jc w:val="both"/>
      </w:pPr>
      <w:r>
        <w:rPr>
          <w:sz w:val="28"/>
          <w:szCs w:val="28"/>
        </w:rPr>
        <w:lastRenderedPageBreak/>
        <w:t xml:space="preserve">       - непосредственно в администрации сельского поселения, </w:t>
      </w:r>
      <w:r w:rsidR="003326A2">
        <w:rPr>
          <w:spacing w:val="-1"/>
          <w:sz w:val="28"/>
          <w:szCs w:val="28"/>
        </w:rPr>
        <w:t>либо по телефону 8(48433) 2-17-35</w:t>
      </w:r>
      <w:r>
        <w:rPr>
          <w:spacing w:val="-1"/>
          <w:sz w:val="28"/>
          <w:szCs w:val="28"/>
        </w:rPr>
        <w:t>.</w:t>
      </w:r>
      <w:r>
        <w:t xml:space="preserve"> </w:t>
      </w:r>
    </w:p>
    <w:p w:rsidR="00A21199" w:rsidRDefault="00A21199" w:rsidP="00A21199">
      <w:pPr>
        <w:pStyle w:val="a5"/>
        <w:ind w:firstLine="709"/>
        <w:jc w:val="both"/>
      </w:pPr>
      <w:r>
        <w:rPr>
          <w:spacing w:val="-2"/>
          <w:sz w:val="28"/>
          <w:szCs w:val="28"/>
        </w:rPr>
        <w:t>Часы приема заявителей на предоставление</w:t>
      </w:r>
      <w:r>
        <w:t xml:space="preserve"> </w:t>
      </w:r>
      <w:r>
        <w:rPr>
          <w:sz w:val="28"/>
          <w:szCs w:val="28"/>
        </w:rPr>
        <w:t xml:space="preserve">муниципальной </w:t>
      </w:r>
      <w:r>
        <w:rPr>
          <w:spacing w:val="-2"/>
          <w:sz w:val="28"/>
          <w:szCs w:val="28"/>
        </w:rPr>
        <w:t>услуги:</w:t>
      </w:r>
      <w:r>
        <w:t xml:space="preserve"> </w:t>
      </w:r>
    </w:p>
    <w:p w:rsidR="00A21199" w:rsidRDefault="00A21199" w:rsidP="00A21199">
      <w:pPr>
        <w:pStyle w:val="consplustitle"/>
        <w:jc w:val="both"/>
      </w:pPr>
      <w:r>
        <w:rPr>
          <w:sz w:val="28"/>
          <w:szCs w:val="28"/>
        </w:rPr>
        <w:t xml:space="preserve">Понедельник - </w:t>
      </w:r>
      <w:r w:rsidR="003326A2">
        <w:rPr>
          <w:sz w:val="28"/>
          <w:szCs w:val="28"/>
        </w:rPr>
        <w:t>пятница с 8-00 час до 16</w:t>
      </w:r>
      <w:r>
        <w:rPr>
          <w:sz w:val="28"/>
          <w:szCs w:val="28"/>
        </w:rPr>
        <w:t>-00 час.</w:t>
      </w:r>
      <w:r>
        <w:t xml:space="preserve"> </w:t>
      </w:r>
    </w:p>
    <w:p w:rsidR="00A21199" w:rsidRDefault="00A21199" w:rsidP="00A21199">
      <w:pPr>
        <w:pStyle w:val="consplustitle"/>
        <w:jc w:val="both"/>
      </w:pPr>
      <w:r>
        <w:rPr>
          <w:sz w:val="28"/>
          <w:szCs w:val="28"/>
        </w:rPr>
        <w:t>перерыв с 13-00 час до 14-00 час.</w:t>
      </w:r>
      <w:r>
        <w:t xml:space="preserve"> </w:t>
      </w:r>
    </w:p>
    <w:p w:rsidR="00A21199" w:rsidRDefault="00A21199" w:rsidP="00A21199">
      <w:pPr>
        <w:pStyle w:val="a5"/>
        <w:ind w:firstLine="426"/>
        <w:jc w:val="both"/>
      </w:pPr>
      <w:r>
        <w:rPr>
          <w:sz w:val="28"/>
          <w:szCs w:val="28"/>
        </w:rPr>
        <w:t>Выходные дни: суббота, воскресенье и праздничные дни.</w:t>
      </w:r>
      <w:r>
        <w:t xml:space="preserve"> </w:t>
      </w:r>
    </w:p>
    <w:p w:rsidR="00A21199" w:rsidRDefault="00A21199" w:rsidP="00A21199">
      <w:pPr>
        <w:pStyle w:val="a5"/>
        <w:ind w:firstLine="426"/>
        <w:jc w:val="both"/>
      </w:pPr>
      <w:r>
        <w:rPr>
          <w:sz w:val="28"/>
          <w:szCs w:val="28"/>
        </w:rPr>
        <w:t>Индивидуальное устное информирование о порядке осуществления муниципальной услуги обеспечивается работником «ВУС» лично или по телефону. При ответе на телефонные звонки работник «ВУС» должен назвать фамилию, имя, отчество, занимаемую должность и предложить заявителю представиться и изложить суть вопроса.</w:t>
      </w:r>
      <w:r>
        <w:t xml:space="preserve"> </w:t>
      </w:r>
    </w:p>
    <w:p w:rsidR="00A21199" w:rsidRDefault="00A21199" w:rsidP="00A21199">
      <w:pPr>
        <w:pStyle w:val="a5"/>
        <w:ind w:firstLine="709"/>
        <w:jc w:val="both"/>
      </w:pPr>
      <w:r>
        <w:rPr>
          <w:sz w:val="28"/>
          <w:szCs w:val="28"/>
        </w:rPr>
        <w:t>Работник «ВУС» при общении с заявителем (по телефону или лично) должен корректно и внимательно относиться к гражданам, не унижая их чести и достоинства. Устное информирование о порядке осуществления муниципальной услуги должно проводиться с использованием официально-делового стиля речи.</w:t>
      </w:r>
      <w:r>
        <w:t xml:space="preserve"> </w:t>
      </w:r>
    </w:p>
    <w:p w:rsidR="00A21199" w:rsidRDefault="00A21199" w:rsidP="00A21199">
      <w:pPr>
        <w:pStyle w:val="a5"/>
        <w:ind w:firstLine="709"/>
        <w:jc w:val="both"/>
      </w:pPr>
      <w:r>
        <w:rPr>
          <w:sz w:val="28"/>
          <w:szCs w:val="28"/>
        </w:rPr>
        <w:t>При невозможности работника «ВУС»,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r>
        <w:t xml:space="preserve"> </w:t>
      </w:r>
    </w:p>
    <w:p w:rsidR="00A21199" w:rsidRDefault="00A21199" w:rsidP="00A21199">
      <w:pPr>
        <w:pStyle w:val="a5"/>
        <w:ind w:firstLine="709"/>
        <w:jc w:val="both"/>
      </w:pPr>
      <w:r>
        <w:rPr>
          <w:sz w:val="28"/>
          <w:szCs w:val="28"/>
        </w:rPr>
        <w:t>Работник «ВУС», осуществляющий индивидуальное устное информирование о порядке осуществления муниципальной услуги, должен принять все необходимые меры для полного и оперативного ответа на поставленные вопросы, а также предложить заявителю обратиться за необходимой информацией о порядке осуществления муниципальной услуги в письменном виде либо назначить другое удобное для него время для устного информирования.</w:t>
      </w:r>
      <w:r>
        <w:t xml:space="preserve"> </w:t>
      </w:r>
    </w:p>
    <w:p w:rsidR="00A21199" w:rsidRDefault="00A21199" w:rsidP="00A21199">
      <w:pPr>
        <w:pStyle w:val="a5"/>
        <w:ind w:firstLine="709"/>
        <w:jc w:val="both"/>
      </w:pPr>
      <w:r>
        <w:rPr>
          <w:sz w:val="28"/>
          <w:szCs w:val="28"/>
        </w:rPr>
        <w:t>Публичное информирование граждан о порядке осуществления муниципальной услуги осуществляется посредством вывешивания информации на информационном стенде в здании администрации сельского поселения.</w:t>
      </w:r>
      <w:r>
        <w:t xml:space="preserve"> </w:t>
      </w:r>
    </w:p>
    <w:p w:rsidR="00A21199" w:rsidRDefault="00A21199" w:rsidP="00A21199">
      <w:pPr>
        <w:pStyle w:val="a5"/>
        <w:ind w:firstLine="709"/>
        <w:jc w:val="both"/>
      </w:pPr>
      <w:r>
        <w:rPr>
          <w:sz w:val="28"/>
          <w:szCs w:val="28"/>
        </w:rPr>
        <w:t> </w:t>
      </w:r>
      <w:r>
        <w:t xml:space="preserve"> </w:t>
      </w:r>
    </w:p>
    <w:p w:rsidR="0016374B" w:rsidRDefault="0016374B" w:rsidP="00A21199">
      <w:pPr>
        <w:pStyle w:val="a5"/>
        <w:ind w:firstLine="709"/>
        <w:jc w:val="both"/>
      </w:pPr>
    </w:p>
    <w:p w:rsidR="00A21199" w:rsidRDefault="00A21199" w:rsidP="00A21199">
      <w:pPr>
        <w:pStyle w:val="a5"/>
        <w:ind w:firstLine="709"/>
        <w:jc w:val="center"/>
      </w:pPr>
      <w:r>
        <w:rPr>
          <w:rStyle w:val="a4"/>
          <w:sz w:val="28"/>
          <w:szCs w:val="28"/>
        </w:rPr>
        <w:lastRenderedPageBreak/>
        <w:t>2.2. Срок предоставления муниципальной услуги</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a5"/>
        <w:ind w:firstLine="709"/>
        <w:jc w:val="both"/>
      </w:pPr>
      <w:r>
        <w:rPr>
          <w:sz w:val="28"/>
          <w:szCs w:val="28"/>
        </w:rPr>
        <w:t>При индивидуальном устном обращении заявителя лично или по телефону ответ предоставляется работником «ВУС» в момент обращения. Максимальный срок исполнения устного информирования при обращении заявителя лично состоит из времени ожидания заявителя в очереди и времени предоставления ответа. Время ожидания должно составлять не более 5 минут. Максимальное время предоставления ответа работником «ВУС» составляет 10 минут.</w:t>
      </w:r>
      <w:r>
        <w:t xml:space="preserve"> </w:t>
      </w:r>
    </w:p>
    <w:p w:rsidR="00A21199" w:rsidRDefault="00A21199" w:rsidP="00A21199">
      <w:pPr>
        <w:pStyle w:val="a5"/>
        <w:jc w:val="both"/>
      </w:pPr>
      <w:r>
        <w:rPr>
          <w:sz w:val="28"/>
          <w:szCs w:val="28"/>
        </w:rPr>
        <w:t>        Общий срок рассмотрения письменных обращений заявителей - 30 дней со дня регистрации обращения в администрацию сельского поселения.</w:t>
      </w:r>
      <w:r>
        <w:t xml:space="preserve"> </w:t>
      </w:r>
    </w:p>
    <w:p w:rsidR="00A21199" w:rsidRDefault="00A21199" w:rsidP="00A21199">
      <w:pPr>
        <w:pStyle w:val="a5"/>
        <w:ind w:firstLine="709"/>
        <w:jc w:val="both"/>
      </w:pPr>
      <w:r>
        <w:rPr>
          <w:sz w:val="28"/>
          <w:szCs w:val="28"/>
        </w:rPr>
        <w:t>Письменное обращение, содержащее вопросы, решение которых не входит в компетенцию работника «ВУС»,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или организации, направивших обращение, о переадресации обращения.</w:t>
      </w:r>
      <w:r>
        <w:t xml:space="preserve"> </w:t>
      </w:r>
    </w:p>
    <w:p w:rsidR="00A21199" w:rsidRDefault="00A21199" w:rsidP="00A21199">
      <w:pPr>
        <w:pStyle w:val="a5"/>
        <w:ind w:firstLine="709"/>
        <w:jc w:val="both"/>
      </w:pPr>
      <w:r>
        <w:rPr>
          <w:sz w:val="28"/>
          <w:szCs w:val="28"/>
        </w:rPr>
        <w:t>Если для осуществления муниципальной услуги необходимо истребование дополнительных материалов, либо принятие иных мер, срок осуществления муниципальной услуги может быть продлен главой сельского поселения не более чем на 30 дней с обязательным уведомлением заявителя.</w:t>
      </w:r>
      <w:r>
        <w:t xml:space="preserve"> </w:t>
      </w:r>
    </w:p>
    <w:p w:rsidR="00A21199" w:rsidRDefault="00A21199" w:rsidP="00A21199">
      <w:pPr>
        <w:pStyle w:val="a5"/>
        <w:ind w:firstLine="709"/>
        <w:jc w:val="both"/>
      </w:pPr>
      <w:r>
        <w:rPr>
          <w:sz w:val="28"/>
          <w:szCs w:val="28"/>
        </w:rPr>
        <w:t>Обращения заявителей считаются разрешенными, если все поставленные в них вопросы рассмотрены, приняты необходимые меры и заявителям в течение 30 дней со дня регистрации обращения даны письменные ответы.</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consplusnormal"/>
        <w:jc w:val="center"/>
      </w:pPr>
      <w:r>
        <w:rPr>
          <w:rStyle w:val="a4"/>
          <w:sz w:val="28"/>
          <w:szCs w:val="28"/>
        </w:rPr>
        <w:t>2.3. Перечень оснований для приостановления осуществления муниципальной услуги либо для отказа в осуществлении</w:t>
      </w:r>
      <w:r>
        <w:t xml:space="preserve"> </w:t>
      </w:r>
    </w:p>
    <w:p w:rsidR="00A21199" w:rsidRDefault="00A21199" w:rsidP="00A21199">
      <w:pPr>
        <w:pStyle w:val="consplusnormal"/>
        <w:jc w:val="center"/>
      </w:pPr>
      <w:r>
        <w:rPr>
          <w:rStyle w:val="a4"/>
          <w:sz w:val="28"/>
          <w:szCs w:val="28"/>
        </w:rPr>
        <w:t>муниципальной услуги</w:t>
      </w:r>
      <w:r>
        <w:t xml:space="preserve"> </w:t>
      </w:r>
    </w:p>
    <w:p w:rsidR="00A21199" w:rsidRDefault="00A21199" w:rsidP="00A21199">
      <w:pPr>
        <w:pStyle w:val="consplusnormal"/>
        <w:jc w:val="center"/>
      </w:pPr>
      <w:r>
        <w:rPr>
          <w:sz w:val="28"/>
          <w:szCs w:val="28"/>
        </w:rPr>
        <w:t> </w:t>
      </w:r>
      <w:r>
        <w:t xml:space="preserve"> </w:t>
      </w:r>
    </w:p>
    <w:p w:rsidR="00A21199" w:rsidRDefault="00A21199" w:rsidP="00A21199">
      <w:pPr>
        <w:pStyle w:val="a5"/>
        <w:ind w:firstLine="709"/>
        <w:jc w:val="both"/>
      </w:pPr>
      <w:r>
        <w:rPr>
          <w:sz w:val="28"/>
          <w:szCs w:val="28"/>
        </w:rPr>
        <w:t>Обращение не рассматривается по существу, ответ на обращение не предоставляется, если:</w:t>
      </w:r>
      <w:r>
        <w:t xml:space="preserve"> </w:t>
      </w:r>
    </w:p>
    <w:p w:rsidR="00A21199" w:rsidRDefault="00A21199" w:rsidP="00A21199">
      <w:pPr>
        <w:pStyle w:val="a5"/>
        <w:ind w:firstLine="709"/>
        <w:jc w:val="both"/>
      </w:pPr>
      <w:r>
        <w:rPr>
          <w:sz w:val="28"/>
          <w:szCs w:val="28"/>
        </w:rPr>
        <w:t xml:space="preserve">- в обращении гражданина (организации) содержится вопрос, по которому многократно давались письменные ответы по существу в связи с </w:t>
      </w:r>
      <w:r>
        <w:rPr>
          <w:sz w:val="28"/>
          <w:szCs w:val="28"/>
        </w:rPr>
        <w:lastRenderedPageBreak/>
        <w:t>ранее направляемыми обращениями, и при этом в обращении не приводятся новые доводы или обстоятельства, при условии, что указанное обращение и ранее поступившие обращения направлялись в администрацию сельского поселения;</w:t>
      </w:r>
      <w:r>
        <w:t xml:space="preserve"> </w:t>
      </w:r>
    </w:p>
    <w:p w:rsidR="00A21199" w:rsidRDefault="00A21199" w:rsidP="00A21199">
      <w:pPr>
        <w:pStyle w:val="a5"/>
        <w:ind w:firstLine="709"/>
        <w:jc w:val="both"/>
      </w:pPr>
      <w:r>
        <w:rPr>
          <w:rStyle w:val="a4"/>
          <w:sz w:val="28"/>
          <w:szCs w:val="28"/>
        </w:rPr>
        <w:t>-</w:t>
      </w:r>
      <w:r>
        <w:t xml:space="preserve"> </w:t>
      </w:r>
      <w:r>
        <w:rPr>
          <w:sz w:val="28"/>
          <w:szCs w:val="28"/>
        </w:rPr>
        <w:t>по вопросам, содержащимся в обращении, имеется вступившее в законную силу судебное решение;</w:t>
      </w:r>
      <w:r>
        <w:t xml:space="preserve"> </w:t>
      </w:r>
    </w:p>
    <w:p w:rsidR="00A21199" w:rsidRDefault="00A21199" w:rsidP="00A21199">
      <w:pPr>
        <w:pStyle w:val="a5"/>
        <w:ind w:firstLine="709"/>
        <w:jc w:val="both"/>
      </w:pPr>
      <w:r>
        <w:rPr>
          <w:sz w:val="28"/>
          <w:szCs w:val="28"/>
        </w:rPr>
        <w:t>-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r>
        <w:t xml:space="preserve"> </w:t>
      </w:r>
    </w:p>
    <w:p w:rsidR="00A21199" w:rsidRDefault="00A21199" w:rsidP="00A21199">
      <w:pPr>
        <w:pStyle w:val="a5"/>
        <w:ind w:firstLine="709"/>
        <w:jc w:val="both"/>
      </w:pPr>
      <w:r>
        <w:rPr>
          <w:sz w:val="28"/>
          <w:szCs w:val="28"/>
        </w:rPr>
        <w:t xml:space="preserve">- в обращении не </w:t>
      </w:r>
      <w:proofErr w:type="gramStart"/>
      <w:r>
        <w:rPr>
          <w:sz w:val="28"/>
          <w:szCs w:val="28"/>
        </w:rPr>
        <w:t>указаны</w:t>
      </w:r>
      <w:proofErr w:type="gramEnd"/>
      <w:r>
        <w:rPr>
          <w:sz w:val="28"/>
          <w:szCs w:val="28"/>
        </w:rPr>
        <w:t xml:space="preserve"> фамилия, обратившегося и почтовый адрес для ответа;</w:t>
      </w:r>
      <w:r>
        <w:t xml:space="preserve"> </w:t>
      </w:r>
    </w:p>
    <w:p w:rsidR="00A21199" w:rsidRDefault="00A21199" w:rsidP="00A21199">
      <w:pPr>
        <w:pStyle w:val="a5"/>
        <w:ind w:firstLine="709"/>
        <w:jc w:val="both"/>
      </w:pPr>
      <w:r>
        <w:rPr>
          <w:sz w:val="28"/>
          <w:szCs w:val="28"/>
        </w:rPr>
        <w:t>- текст письменного обращения не поддается прочтению.</w:t>
      </w:r>
      <w:r>
        <w:t xml:space="preserve"> </w:t>
      </w:r>
    </w:p>
    <w:p w:rsidR="00A21199" w:rsidRDefault="00A21199" w:rsidP="00A21199">
      <w:pPr>
        <w:pStyle w:val="a5"/>
        <w:ind w:firstLine="709"/>
        <w:jc w:val="both"/>
      </w:pPr>
      <w:r>
        <w:rPr>
          <w:sz w:val="28"/>
          <w:szCs w:val="28"/>
        </w:rPr>
        <w:t>Об отказе в рассмотрении обращения письменно сообщается обратившемуся гражданину (организации) в порядке и сроки в соответствии с положениями настоящего административного регламента.</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consplusnormal"/>
        <w:jc w:val="center"/>
      </w:pPr>
      <w:r>
        <w:rPr>
          <w:rStyle w:val="a4"/>
          <w:sz w:val="28"/>
          <w:szCs w:val="28"/>
        </w:rPr>
        <w:t>2.4. Требования к местам осуществления муниципальной услуги</w:t>
      </w:r>
      <w:r>
        <w:t xml:space="preserve"> </w:t>
      </w:r>
    </w:p>
    <w:p w:rsidR="00A21199" w:rsidRDefault="00A21199" w:rsidP="00A21199">
      <w:pPr>
        <w:pStyle w:val="consplusnormal"/>
        <w:jc w:val="center"/>
      </w:pPr>
      <w:r>
        <w:rPr>
          <w:sz w:val="28"/>
          <w:szCs w:val="28"/>
        </w:rPr>
        <w:t> </w:t>
      </w:r>
      <w:r>
        <w:t xml:space="preserve"> </w:t>
      </w:r>
    </w:p>
    <w:p w:rsidR="00A21199" w:rsidRDefault="00A21199" w:rsidP="00A21199">
      <w:pPr>
        <w:pStyle w:val="a5"/>
        <w:ind w:firstLine="709"/>
        <w:jc w:val="both"/>
      </w:pPr>
      <w:r>
        <w:rPr>
          <w:sz w:val="28"/>
          <w:szCs w:val="28"/>
        </w:rPr>
        <w:t>Помещения, выделенные для предоставления муниципальной услуги, рабочее место работника «ВУС» оборудуется оргтехникой, позволяющей организовывать осуществление муниципальной   услуги в полном объеме.</w:t>
      </w:r>
      <w:r>
        <w:t xml:space="preserve"> </w:t>
      </w:r>
    </w:p>
    <w:p w:rsidR="00A21199" w:rsidRDefault="00A21199" w:rsidP="00A21199">
      <w:pPr>
        <w:pStyle w:val="consplusnormal"/>
        <w:ind w:firstLine="709"/>
        <w:jc w:val="center"/>
      </w:pPr>
      <w:r>
        <w:rPr>
          <w:rStyle w:val="a4"/>
          <w:sz w:val="28"/>
          <w:szCs w:val="28"/>
        </w:rPr>
        <w:t> </w:t>
      </w:r>
      <w:r>
        <w:t xml:space="preserve"> </w:t>
      </w:r>
    </w:p>
    <w:p w:rsidR="00A21199" w:rsidRDefault="00A21199" w:rsidP="00A21199">
      <w:pPr>
        <w:pStyle w:val="consplusnormal"/>
        <w:ind w:firstLine="709"/>
        <w:jc w:val="center"/>
      </w:pPr>
      <w:r>
        <w:rPr>
          <w:rStyle w:val="a4"/>
          <w:sz w:val="28"/>
          <w:szCs w:val="28"/>
        </w:rPr>
        <w:t>3. Административные процедуры</w:t>
      </w:r>
      <w:r>
        <w:t xml:space="preserve"> </w:t>
      </w:r>
    </w:p>
    <w:p w:rsidR="00A21199" w:rsidRDefault="00A21199" w:rsidP="00A21199">
      <w:pPr>
        <w:pStyle w:val="consplusnormal"/>
        <w:ind w:firstLine="709"/>
        <w:jc w:val="center"/>
      </w:pPr>
      <w:r>
        <w:rPr>
          <w:rStyle w:val="a6"/>
          <w:b/>
          <w:bCs/>
          <w:sz w:val="28"/>
          <w:szCs w:val="28"/>
        </w:rPr>
        <w:t> </w:t>
      </w:r>
      <w:r>
        <w:t xml:space="preserve"> </w:t>
      </w:r>
    </w:p>
    <w:p w:rsidR="00A21199" w:rsidRDefault="00A21199" w:rsidP="00A21199">
      <w:pPr>
        <w:pStyle w:val="consplusnormal"/>
        <w:ind w:firstLine="709"/>
        <w:jc w:val="both"/>
      </w:pPr>
      <w:r>
        <w:rPr>
          <w:sz w:val="28"/>
          <w:szCs w:val="28"/>
        </w:rPr>
        <w:t>Осуществление муниципальной услуги включает в себя следующие административные процедуры:</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a5"/>
        <w:ind w:firstLine="709"/>
        <w:jc w:val="center"/>
      </w:pPr>
      <w:r>
        <w:rPr>
          <w:rStyle w:val="a4"/>
          <w:sz w:val="28"/>
          <w:szCs w:val="28"/>
        </w:rPr>
        <w:t>3.1. Ведение первичного воинского учета</w:t>
      </w:r>
      <w:r>
        <w:t xml:space="preserve"> </w:t>
      </w:r>
    </w:p>
    <w:p w:rsidR="00A21199" w:rsidRDefault="00A21199" w:rsidP="00A21199">
      <w:pPr>
        <w:pStyle w:val="a5"/>
        <w:ind w:firstLine="709"/>
        <w:jc w:val="center"/>
      </w:pPr>
      <w:r>
        <w:rPr>
          <w:rStyle w:val="a6"/>
          <w:b/>
          <w:bCs/>
          <w:sz w:val="28"/>
          <w:szCs w:val="28"/>
        </w:rPr>
        <w:t> </w:t>
      </w:r>
      <w:r>
        <w:t xml:space="preserve"> </w:t>
      </w:r>
    </w:p>
    <w:p w:rsidR="00A21199" w:rsidRDefault="00A21199" w:rsidP="00A21199">
      <w:pPr>
        <w:pStyle w:val="a5"/>
        <w:ind w:firstLine="709"/>
        <w:jc w:val="both"/>
      </w:pPr>
      <w:r>
        <w:rPr>
          <w:sz w:val="28"/>
          <w:szCs w:val="28"/>
        </w:rPr>
        <w:t>При осуществлении первичного воинского учета работник «ВУС»:</w:t>
      </w:r>
      <w:r>
        <w:t xml:space="preserve"> </w:t>
      </w:r>
    </w:p>
    <w:p w:rsidR="00A21199" w:rsidRDefault="00A21199" w:rsidP="00A21199">
      <w:pPr>
        <w:pStyle w:val="a5"/>
        <w:ind w:firstLine="709"/>
        <w:jc w:val="both"/>
      </w:pPr>
      <w:r>
        <w:rPr>
          <w:sz w:val="28"/>
          <w:szCs w:val="28"/>
        </w:rPr>
        <w:lastRenderedPageBreak/>
        <w:t>-осуществляет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r>
        <w:t xml:space="preserve"> </w:t>
      </w:r>
    </w:p>
    <w:p w:rsidR="00A21199" w:rsidRDefault="00A21199" w:rsidP="00A21199">
      <w:pPr>
        <w:pStyle w:val="a5"/>
        <w:ind w:firstLine="709"/>
        <w:jc w:val="both"/>
      </w:pPr>
      <w:r>
        <w:rPr>
          <w:sz w:val="28"/>
          <w:szCs w:val="28"/>
        </w:rPr>
        <w:t>-поддерживает сведения, содержащиеся в документах первичного воинского учета, в актуальном состоянии;</w:t>
      </w:r>
      <w:r>
        <w:t xml:space="preserve"> </w:t>
      </w:r>
    </w:p>
    <w:p w:rsidR="00A21199" w:rsidRDefault="00A21199" w:rsidP="00A21199">
      <w:pPr>
        <w:pStyle w:val="a5"/>
        <w:ind w:firstLine="709"/>
        <w:jc w:val="both"/>
      </w:pPr>
      <w:r>
        <w:rPr>
          <w:sz w:val="28"/>
          <w:szCs w:val="28"/>
        </w:rPr>
        <w:t>При этом информация об изменении сведений, содержащихся в документах воинского учета, должна направляться в соответствующий военный комиссариат в двухнедельный срок со дня ее получения;</w:t>
      </w:r>
      <w:r>
        <w:t xml:space="preserve"> </w:t>
      </w:r>
    </w:p>
    <w:p w:rsidR="00A21199" w:rsidRDefault="00A21199" w:rsidP="00A21199">
      <w:pPr>
        <w:pStyle w:val="a5"/>
        <w:ind w:firstLine="709"/>
        <w:jc w:val="both"/>
      </w:pPr>
      <w:r>
        <w:rPr>
          <w:sz w:val="28"/>
          <w:szCs w:val="28"/>
        </w:rPr>
        <w:t xml:space="preserve">-направляет </w:t>
      </w:r>
      <w:proofErr w:type="gramStart"/>
      <w:r>
        <w:rPr>
          <w:sz w:val="28"/>
          <w:szCs w:val="28"/>
        </w:rPr>
        <w:t xml:space="preserve">в двухнедельный срок по запросам соответствующих военных </w:t>
      </w:r>
      <w:r w:rsidR="0016374B">
        <w:rPr>
          <w:sz w:val="28"/>
          <w:szCs w:val="28"/>
        </w:rPr>
        <w:t xml:space="preserve"> </w:t>
      </w:r>
      <w:r>
        <w:rPr>
          <w:sz w:val="28"/>
          <w:szCs w:val="28"/>
        </w:rPr>
        <w:t>комиссариатов</w:t>
      </w:r>
      <w:r w:rsidR="0016374B">
        <w:rPr>
          <w:sz w:val="28"/>
          <w:szCs w:val="28"/>
        </w:rPr>
        <w:t xml:space="preserve">  </w:t>
      </w:r>
      <w:r>
        <w:rPr>
          <w:sz w:val="28"/>
          <w:szCs w:val="28"/>
        </w:rPr>
        <w:t>необходимые для занесения в документы воинского учета сведения о гражданах</w:t>
      </w:r>
      <w:proofErr w:type="gramEnd"/>
      <w:r>
        <w:rPr>
          <w:sz w:val="28"/>
          <w:szCs w:val="28"/>
        </w:rPr>
        <w:t>, поступающих на воинский учет, состоящих на воинском учете, а также не состоящих, но обязанных состоять на воинском учете;</w:t>
      </w:r>
      <w:r>
        <w:t xml:space="preserve"> </w:t>
      </w:r>
    </w:p>
    <w:p w:rsidR="00A21199" w:rsidRDefault="00A21199" w:rsidP="00A21199">
      <w:pPr>
        <w:pStyle w:val="a5"/>
        <w:ind w:firstLine="709"/>
        <w:jc w:val="both"/>
      </w:pPr>
      <w:proofErr w:type="gramStart"/>
      <w:r>
        <w:rPr>
          <w:sz w:val="28"/>
          <w:szCs w:val="28"/>
        </w:rPr>
        <w:t xml:space="preserve">-организовывает и обеспечивает </w:t>
      </w:r>
      <w:r w:rsidR="0016374B">
        <w:rPr>
          <w:sz w:val="28"/>
          <w:szCs w:val="28"/>
        </w:rPr>
        <w:t xml:space="preserve"> </w:t>
      </w:r>
      <w:r>
        <w:rPr>
          <w:sz w:val="28"/>
          <w:szCs w:val="28"/>
        </w:rPr>
        <w:t xml:space="preserve">постановку на воинский учет граждан, обязанных состоять на воинском учете, и снятие с воинского учета граждан при их переезде на новое место жительства или место временного пребывания (на срок более трех месяцев) на территории </w:t>
      </w:r>
      <w:r w:rsidR="0016374B">
        <w:rPr>
          <w:sz w:val="28"/>
          <w:szCs w:val="28"/>
        </w:rPr>
        <w:t xml:space="preserve"> </w:t>
      </w:r>
      <w:r>
        <w:rPr>
          <w:sz w:val="28"/>
          <w:szCs w:val="28"/>
        </w:rPr>
        <w:t>муниципального образования, на которой осуществляет свою деятельность</w:t>
      </w:r>
      <w:r w:rsidR="0016374B">
        <w:rPr>
          <w:sz w:val="28"/>
          <w:szCs w:val="28"/>
        </w:rPr>
        <w:t xml:space="preserve"> </w:t>
      </w:r>
      <w:r>
        <w:rPr>
          <w:sz w:val="28"/>
          <w:szCs w:val="28"/>
        </w:rPr>
        <w:t xml:space="preserve"> другой военный комиссариат, либо при выезде из Российской Федерации;</w:t>
      </w:r>
      <w:r>
        <w:t xml:space="preserve"> </w:t>
      </w:r>
      <w:proofErr w:type="gramEnd"/>
    </w:p>
    <w:p w:rsidR="00A21199" w:rsidRDefault="00A21199" w:rsidP="00A21199">
      <w:pPr>
        <w:pStyle w:val="a5"/>
        <w:ind w:firstLine="709"/>
        <w:jc w:val="both"/>
      </w:pPr>
      <w:proofErr w:type="gramStart"/>
      <w:r>
        <w:rPr>
          <w:sz w:val="28"/>
          <w:szCs w:val="28"/>
        </w:rPr>
        <w:t>-представляет</w:t>
      </w:r>
      <w:r w:rsidR="0016374B">
        <w:rPr>
          <w:sz w:val="28"/>
          <w:szCs w:val="28"/>
        </w:rPr>
        <w:t xml:space="preserve"> </w:t>
      </w:r>
      <w:r>
        <w:rPr>
          <w:sz w:val="28"/>
          <w:szCs w:val="28"/>
        </w:rPr>
        <w:t xml:space="preserve"> в соответствующий </w:t>
      </w:r>
      <w:r w:rsidR="0016374B">
        <w:rPr>
          <w:sz w:val="28"/>
          <w:szCs w:val="28"/>
        </w:rPr>
        <w:t xml:space="preserve"> </w:t>
      </w:r>
      <w:r>
        <w:rPr>
          <w:sz w:val="28"/>
          <w:szCs w:val="28"/>
        </w:rPr>
        <w:t>военный коми</w:t>
      </w:r>
      <w:r w:rsidR="0016374B">
        <w:rPr>
          <w:sz w:val="28"/>
          <w:szCs w:val="28"/>
        </w:rPr>
        <w:t xml:space="preserve">ссариат ежегодно до 1 октября </w:t>
      </w:r>
      <w:r>
        <w:rPr>
          <w:sz w:val="28"/>
          <w:szCs w:val="28"/>
        </w:rPr>
        <w:t>списки граждан мужс</w:t>
      </w:r>
      <w:r w:rsidR="0016374B">
        <w:rPr>
          <w:sz w:val="28"/>
          <w:szCs w:val="28"/>
        </w:rPr>
        <w:t>кого пола, достигших возраста 15</w:t>
      </w:r>
      <w:r>
        <w:rPr>
          <w:sz w:val="28"/>
          <w:szCs w:val="28"/>
        </w:rPr>
        <w:t xml:space="preserve">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r>
        <w:t xml:space="preserve"> </w:t>
      </w:r>
      <w:proofErr w:type="gramEnd"/>
    </w:p>
    <w:p w:rsidR="00A21199" w:rsidRDefault="00A21199" w:rsidP="00A21199">
      <w:pPr>
        <w:pStyle w:val="a5"/>
        <w:ind w:firstLine="709"/>
        <w:jc w:val="both"/>
      </w:pPr>
      <w:r>
        <w:rPr>
          <w:sz w:val="28"/>
          <w:szCs w:val="28"/>
        </w:rPr>
        <w:t>-организовывает и обеспечивает своевременное оповещение граждан о вызовах (повестках) соответствующих военных комиссариатов;</w:t>
      </w:r>
      <w:r>
        <w:t xml:space="preserve"> </w:t>
      </w:r>
    </w:p>
    <w:p w:rsidR="00A21199" w:rsidRDefault="00A21199" w:rsidP="00A21199">
      <w:pPr>
        <w:pStyle w:val="a5"/>
        <w:ind w:firstLine="709"/>
        <w:jc w:val="both"/>
      </w:pPr>
      <w:r>
        <w:rPr>
          <w:sz w:val="28"/>
          <w:szCs w:val="28"/>
        </w:rPr>
        <w:t>-ведет прием граждан по вопросам воинского учета.</w:t>
      </w:r>
      <w:r>
        <w:t xml:space="preserve"> </w:t>
      </w:r>
    </w:p>
    <w:p w:rsidR="0016374B" w:rsidRDefault="0016374B" w:rsidP="00A21199">
      <w:pPr>
        <w:pStyle w:val="a5"/>
        <w:ind w:firstLine="709"/>
        <w:jc w:val="both"/>
      </w:pPr>
    </w:p>
    <w:p w:rsidR="0016374B" w:rsidRDefault="0016374B" w:rsidP="00A21199">
      <w:pPr>
        <w:pStyle w:val="a5"/>
        <w:ind w:firstLine="709"/>
        <w:jc w:val="both"/>
      </w:pPr>
    </w:p>
    <w:p w:rsidR="0016374B" w:rsidRDefault="0016374B" w:rsidP="00A21199">
      <w:pPr>
        <w:pStyle w:val="a5"/>
        <w:ind w:firstLine="709"/>
        <w:jc w:val="both"/>
      </w:pPr>
    </w:p>
    <w:p w:rsidR="00A21199" w:rsidRDefault="00A21199" w:rsidP="00A21199">
      <w:pPr>
        <w:pStyle w:val="a5"/>
        <w:ind w:firstLine="709"/>
        <w:jc w:val="both"/>
      </w:pPr>
      <w:r>
        <w:rPr>
          <w:sz w:val="28"/>
          <w:szCs w:val="28"/>
        </w:rPr>
        <w:t> </w:t>
      </w:r>
      <w:r>
        <w:t xml:space="preserve"> </w:t>
      </w:r>
    </w:p>
    <w:p w:rsidR="00A21199" w:rsidRDefault="00A21199" w:rsidP="00A21199">
      <w:pPr>
        <w:pStyle w:val="a5"/>
        <w:ind w:firstLine="709"/>
        <w:jc w:val="center"/>
      </w:pPr>
      <w:r>
        <w:rPr>
          <w:rStyle w:val="a4"/>
          <w:sz w:val="28"/>
          <w:szCs w:val="28"/>
        </w:rPr>
        <w:lastRenderedPageBreak/>
        <w:t>3.2. Организация и обеспечение сбора, хранения и</w:t>
      </w:r>
      <w:r>
        <w:t xml:space="preserve"> </w:t>
      </w:r>
    </w:p>
    <w:p w:rsidR="00A21199" w:rsidRDefault="00A21199" w:rsidP="00A21199">
      <w:pPr>
        <w:pStyle w:val="a5"/>
        <w:ind w:firstLine="709"/>
        <w:jc w:val="center"/>
      </w:pPr>
      <w:r>
        <w:rPr>
          <w:rStyle w:val="a4"/>
          <w:sz w:val="28"/>
          <w:szCs w:val="28"/>
        </w:rPr>
        <w:t>обработки сведений, содержащихся в документах первичного воинского учета</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a3"/>
        <w:spacing w:after="0" w:afterAutospacing="0"/>
        <w:ind w:firstLine="540"/>
        <w:jc w:val="both"/>
      </w:pPr>
      <w:r>
        <w:rPr>
          <w:sz w:val="28"/>
          <w:szCs w:val="28"/>
        </w:rPr>
        <w:t>Первичный воинский учет осуществляется по документам первичного воинского учета:</w:t>
      </w:r>
      <w:r>
        <w:t xml:space="preserve"> </w:t>
      </w:r>
    </w:p>
    <w:p w:rsidR="00A21199" w:rsidRDefault="00A21199" w:rsidP="00A21199">
      <w:pPr>
        <w:pStyle w:val="a3"/>
        <w:spacing w:after="0" w:afterAutospacing="0"/>
        <w:ind w:firstLine="540"/>
        <w:jc w:val="both"/>
      </w:pPr>
      <w:r>
        <w:rPr>
          <w:sz w:val="28"/>
          <w:szCs w:val="28"/>
        </w:rPr>
        <w:t>а) для призывников - по учетным картам призывников;</w:t>
      </w:r>
      <w:r>
        <w:t xml:space="preserve"> </w:t>
      </w:r>
    </w:p>
    <w:p w:rsidR="00A21199" w:rsidRDefault="00A21199" w:rsidP="00A21199">
      <w:pPr>
        <w:pStyle w:val="a3"/>
        <w:spacing w:after="0" w:afterAutospacing="0"/>
        <w:ind w:firstLine="540"/>
        <w:jc w:val="both"/>
      </w:pPr>
      <w:r>
        <w:rPr>
          <w:sz w:val="28"/>
          <w:szCs w:val="28"/>
        </w:rPr>
        <w:t>б) для прапорщиков, мичманов, старшин, сержантов, солдат и матросов запаса - по алфавитным карточкам и учетным карточкам;</w:t>
      </w:r>
      <w:r>
        <w:t xml:space="preserve"> </w:t>
      </w:r>
    </w:p>
    <w:p w:rsidR="00A21199" w:rsidRDefault="00A21199" w:rsidP="00A21199">
      <w:pPr>
        <w:pStyle w:val="a3"/>
        <w:spacing w:after="0" w:afterAutospacing="0"/>
        <w:ind w:firstLine="540"/>
        <w:jc w:val="both"/>
      </w:pPr>
      <w:r>
        <w:rPr>
          <w:sz w:val="28"/>
          <w:szCs w:val="28"/>
        </w:rPr>
        <w:t>в) для офицеров запаса - по карточкам первичного учета.</w:t>
      </w:r>
      <w:r>
        <w:t xml:space="preserve"> </w:t>
      </w:r>
    </w:p>
    <w:p w:rsidR="00A21199" w:rsidRDefault="00A21199" w:rsidP="00A21199">
      <w:pPr>
        <w:pStyle w:val="a3"/>
        <w:spacing w:after="0" w:afterAutospacing="0"/>
        <w:ind w:firstLine="540"/>
        <w:jc w:val="both"/>
      </w:pPr>
      <w:r>
        <w:rPr>
          <w:sz w:val="28"/>
          <w:szCs w:val="28"/>
        </w:rPr>
        <w:t>Документы первичного воинского учета заполняются на основании следующих документов:</w:t>
      </w:r>
      <w:r>
        <w:t xml:space="preserve"> </w:t>
      </w:r>
    </w:p>
    <w:p w:rsidR="00A21199" w:rsidRDefault="00A21199" w:rsidP="00A21199">
      <w:pPr>
        <w:pStyle w:val="a3"/>
        <w:spacing w:after="0" w:afterAutospacing="0"/>
        <w:ind w:firstLine="540"/>
        <w:jc w:val="both"/>
      </w:pPr>
      <w:r>
        <w:rPr>
          <w:sz w:val="28"/>
          <w:szCs w:val="28"/>
        </w:rPr>
        <w:t>а) удостоверение гражданина, подлежащего призыву на военную службу, - для призывников;</w:t>
      </w:r>
      <w:r>
        <w:t xml:space="preserve"> </w:t>
      </w:r>
    </w:p>
    <w:p w:rsidR="00A21199" w:rsidRDefault="00A21199" w:rsidP="00A21199">
      <w:pPr>
        <w:pStyle w:val="a3"/>
        <w:spacing w:after="0" w:afterAutospacing="0"/>
        <w:ind w:firstLine="540"/>
        <w:jc w:val="both"/>
      </w:pPr>
      <w:r>
        <w:rPr>
          <w:sz w:val="28"/>
          <w:szCs w:val="28"/>
        </w:rPr>
        <w:t>б) военный билет (временное удостоверение (выдается в случае отсутствия документов, являющихся основанием для выдачи военного билета, или при необходимости проверки их подлинности), выданное взамен военного билета) - для военнообязанных.</w:t>
      </w:r>
      <w:r>
        <w:t xml:space="preserve"> </w:t>
      </w:r>
    </w:p>
    <w:p w:rsidR="00A21199" w:rsidRDefault="00A21199" w:rsidP="00A21199">
      <w:pPr>
        <w:pStyle w:val="a3"/>
        <w:spacing w:after="0" w:afterAutospacing="0"/>
        <w:ind w:firstLine="540"/>
        <w:jc w:val="both"/>
      </w:pPr>
      <w:r>
        <w:rPr>
          <w:sz w:val="28"/>
          <w:szCs w:val="28"/>
        </w:rPr>
        <w:t>Документы первичного воинского учета должны содержать следующие сведения о гражданах:</w:t>
      </w:r>
      <w:r>
        <w:t xml:space="preserve"> </w:t>
      </w:r>
    </w:p>
    <w:p w:rsidR="00A21199" w:rsidRDefault="00A21199" w:rsidP="00A21199">
      <w:pPr>
        <w:pStyle w:val="a3"/>
        <w:spacing w:after="0" w:afterAutospacing="0"/>
        <w:ind w:firstLine="540"/>
        <w:jc w:val="both"/>
      </w:pPr>
      <w:r>
        <w:rPr>
          <w:sz w:val="28"/>
          <w:szCs w:val="28"/>
        </w:rPr>
        <w:t>а) фамилия, имя и отчество;</w:t>
      </w:r>
      <w:r>
        <w:t xml:space="preserve"> </w:t>
      </w:r>
    </w:p>
    <w:p w:rsidR="00A21199" w:rsidRDefault="00A21199" w:rsidP="00A21199">
      <w:pPr>
        <w:pStyle w:val="a3"/>
        <w:spacing w:after="0" w:afterAutospacing="0"/>
        <w:ind w:firstLine="540"/>
        <w:jc w:val="both"/>
      </w:pPr>
      <w:r>
        <w:rPr>
          <w:sz w:val="28"/>
          <w:szCs w:val="28"/>
        </w:rPr>
        <w:t>б) дата рождения;</w:t>
      </w:r>
      <w:r>
        <w:t xml:space="preserve"> </w:t>
      </w:r>
    </w:p>
    <w:p w:rsidR="00A21199" w:rsidRDefault="00A21199" w:rsidP="00A21199">
      <w:pPr>
        <w:pStyle w:val="a3"/>
        <w:spacing w:after="0" w:afterAutospacing="0"/>
        <w:ind w:firstLine="540"/>
        <w:jc w:val="both"/>
      </w:pPr>
      <w:r>
        <w:rPr>
          <w:sz w:val="28"/>
          <w:szCs w:val="28"/>
        </w:rPr>
        <w:t>в) место жительства;</w:t>
      </w:r>
      <w:r>
        <w:t xml:space="preserve"> </w:t>
      </w:r>
    </w:p>
    <w:p w:rsidR="00A21199" w:rsidRDefault="00A21199" w:rsidP="00A21199">
      <w:pPr>
        <w:pStyle w:val="a3"/>
        <w:spacing w:after="0" w:afterAutospacing="0"/>
        <w:ind w:firstLine="540"/>
        <w:jc w:val="both"/>
      </w:pPr>
      <w:r>
        <w:rPr>
          <w:sz w:val="28"/>
          <w:szCs w:val="28"/>
        </w:rPr>
        <w:t>г) семейное положение;</w:t>
      </w:r>
      <w:r>
        <w:t xml:space="preserve"> </w:t>
      </w:r>
    </w:p>
    <w:p w:rsidR="00A21199" w:rsidRDefault="00A21199" w:rsidP="00A21199">
      <w:pPr>
        <w:pStyle w:val="a3"/>
        <w:spacing w:after="0" w:afterAutospacing="0"/>
        <w:ind w:firstLine="540"/>
        <w:jc w:val="both"/>
      </w:pPr>
      <w:r>
        <w:rPr>
          <w:sz w:val="28"/>
          <w:szCs w:val="28"/>
        </w:rPr>
        <w:t>д) образование;</w:t>
      </w:r>
      <w:r>
        <w:t xml:space="preserve"> </w:t>
      </w:r>
    </w:p>
    <w:p w:rsidR="00A21199" w:rsidRDefault="00A21199" w:rsidP="00A21199">
      <w:pPr>
        <w:pStyle w:val="a3"/>
        <w:spacing w:after="0" w:afterAutospacing="0"/>
        <w:ind w:firstLine="540"/>
        <w:jc w:val="both"/>
      </w:pPr>
      <w:r>
        <w:rPr>
          <w:sz w:val="28"/>
          <w:szCs w:val="28"/>
        </w:rPr>
        <w:t>е) место работы;</w:t>
      </w:r>
      <w:r>
        <w:t xml:space="preserve"> </w:t>
      </w:r>
    </w:p>
    <w:p w:rsidR="00A21199" w:rsidRDefault="00A21199" w:rsidP="00A21199">
      <w:pPr>
        <w:pStyle w:val="a3"/>
        <w:spacing w:after="0" w:afterAutospacing="0"/>
        <w:ind w:firstLine="540"/>
        <w:jc w:val="both"/>
      </w:pPr>
      <w:r>
        <w:rPr>
          <w:sz w:val="28"/>
          <w:szCs w:val="28"/>
        </w:rPr>
        <w:t>ж) годность к военной службе по состоянию здоровья;</w:t>
      </w:r>
      <w:r>
        <w:t xml:space="preserve"> </w:t>
      </w:r>
    </w:p>
    <w:p w:rsidR="00A21199" w:rsidRDefault="00A21199" w:rsidP="00A21199">
      <w:pPr>
        <w:pStyle w:val="a3"/>
        <w:spacing w:after="0" w:afterAutospacing="0"/>
        <w:ind w:firstLine="540"/>
        <w:jc w:val="both"/>
      </w:pPr>
      <w:r>
        <w:rPr>
          <w:sz w:val="28"/>
          <w:szCs w:val="28"/>
        </w:rPr>
        <w:t>з) основные антропометрические данные;</w:t>
      </w:r>
      <w:r>
        <w:t xml:space="preserve"> </w:t>
      </w:r>
    </w:p>
    <w:p w:rsidR="00A21199" w:rsidRDefault="00A21199" w:rsidP="00A21199">
      <w:pPr>
        <w:pStyle w:val="a3"/>
        <w:spacing w:after="0" w:afterAutospacing="0"/>
        <w:ind w:firstLine="540"/>
        <w:jc w:val="both"/>
      </w:pPr>
      <w:r>
        <w:rPr>
          <w:sz w:val="28"/>
          <w:szCs w:val="28"/>
        </w:rPr>
        <w:lastRenderedPageBreak/>
        <w:t>и) наличие военно-учетных и гражданских специальностей;</w:t>
      </w:r>
      <w:r>
        <w:t xml:space="preserve"> </w:t>
      </w:r>
    </w:p>
    <w:p w:rsidR="00A21199" w:rsidRDefault="00A21199" w:rsidP="00A21199">
      <w:pPr>
        <w:pStyle w:val="a3"/>
        <w:spacing w:after="0" w:afterAutospacing="0"/>
        <w:ind w:firstLine="540"/>
        <w:jc w:val="both"/>
      </w:pPr>
      <w:r>
        <w:rPr>
          <w:sz w:val="28"/>
          <w:szCs w:val="28"/>
        </w:rPr>
        <w:t>к) наличие первого спортивного разряда или спортивного звания;</w:t>
      </w:r>
      <w:r>
        <w:t xml:space="preserve"> </w:t>
      </w:r>
    </w:p>
    <w:p w:rsidR="00A21199" w:rsidRDefault="00A21199" w:rsidP="00A21199">
      <w:pPr>
        <w:pStyle w:val="a3"/>
        <w:spacing w:after="0" w:afterAutospacing="0"/>
        <w:ind w:firstLine="540"/>
        <w:jc w:val="both"/>
      </w:pPr>
      <w:r>
        <w:rPr>
          <w:sz w:val="28"/>
          <w:szCs w:val="2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r>
        <w:t xml:space="preserve"> </w:t>
      </w:r>
    </w:p>
    <w:p w:rsidR="00A21199" w:rsidRDefault="00A21199" w:rsidP="00A21199">
      <w:pPr>
        <w:pStyle w:val="a3"/>
        <w:spacing w:after="0" w:afterAutospacing="0"/>
        <w:ind w:firstLine="540"/>
        <w:jc w:val="both"/>
      </w:pPr>
      <w:r>
        <w:rPr>
          <w:sz w:val="28"/>
          <w:szCs w:val="2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r>
        <w:t xml:space="preserve"> </w:t>
      </w:r>
    </w:p>
    <w:p w:rsidR="00A21199" w:rsidRDefault="00A21199" w:rsidP="00A21199">
      <w:pPr>
        <w:pStyle w:val="a3"/>
        <w:spacing w:after="0" w:afterAutospacing="0"/>
        <w:ind w:firstLine="540"/>
        <w:jc w:val="both"/>
      </w:pPr>
      <w:r>
        <w:rPr>
          <w:sz w:val="28"/>
          <w:szCs w:val="28"/>
        </w:rPr>
        <w:t>При осуществлении первичного воинского учета работник «ВУС» исполняет обязанности в соответствии с Федеральным законом "О воинской обязанности и военной службе".</w:t>
      </w:r>
      <w:r>
        <w:t xml:space="preserve"> </w:t>
      </w:r>
    </w:p>
    <w:p w:rsidR="00A21199" w:rsidRDefault="00A21199" w:rsidP="00A21199">
      <w:pPr>
        <w:pStyle w:val="a3"/>
        <w:spacing w:after="0" w:afterAutospacing="0"/>
        <w:ind w:firstLine="540"/>
        <w:jc w:val="both"/>
      </w:pPr>
      <w:r>
        <w:rPr>
          <w:sz w:val="28"/>
          <w:szCs w:val="28"/>
        </w:rPr>
        <w:t>В целях организации и обеспечения сбора, хранения и обработки сведений, содержащихся в документах первичного воинского учета работник «ВУС»:</w:t>
      </w:r>
      <w:r>
        <w:t xml:space="preserve"> </w:t>
      </w:r>
    </w:p>
    <w:p w:rsidR="00A21199" w:rsidRDefault="00A21199" w:rsidP="00A21199">
      <w:pPr>
        <w:pStyle w:val="a3"/>
        <w:spacing w:after="0" w:afterAutospacing="0"/>
        <w:ind w:firstLine="540"/>
        <w:jc w:val="both"/>
      </w:pPr>
      <w:r>
        <w:rPr>
          <w:sz w:val="28"/>
          <w:szCs w:val="28"/>
        </w:rPr>
        <w:t>а)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сельского поселения;</w:t>
      </w:r>
      <w:r>
        <w:t xml:space="preserve"> </w:t>
      </w:r>
    </w:p>
    <w:p w:rsidR="00A21199" w:rsidRDefault="00A21199" w:rsidP="00A21199">
      <w:pPr>
        <w:pStyle w:val="a3"/>
        <w:spacing w:after="0" w:afterAutospacing="0"/>
        <w:ind w:firstLine="540"/>
        <w:jc w:val="both"/>
      </w:pPr>
      <w:r>
        <w:rPr>
          <w:sz w:val="28"/>
          <w:szCs w:val="28"/>
        </w:rPr>
        <w:t>б) выявляет совместно с органами внутренних дел граждан, проживающих или пребывающих (на срок более 3 месяцев) на территорию, подлежащих постановке на воинский учет;</w:t>
      </w:r>
      <w:r>
        <w:t xml:space="preserve"> </w:t>
      </w:r>
    </w:p>
    <w:p w:rsidR="00A21199" w:rsidRDefault="00A21199" w:rsidP="00A21199">
      <w:pPr>
        <w:pStyle w:val="a3"/>
        <w:spacing w:after="0" w:afterAutospacing="0"/>
        <w:ind w:firstLine="540"/>
        <w:jc w:val="both"/>
      </w:pPr>
      <w:r>
        <w:rPr>
          <w:sz w:val="28"/>
          <w:szCs w:val="28"/>
        </w:rPr>
        <w:t>в) ведёт учёт организаций, находящихся на территории сельского поселения, и контролируют ведение в них воинского учета;</w:t>
      </w:r>
      <w:r>
        <w:t xml:space="preserve"> </w:t>
      </w:r>
    </w:p>
    <w:p w:rsidR="00A21199" w:rsidRDefault="00A21199" w:rsidP="00A21199">
      <w:pPr>
        <w:pStyle w:val="a3"/>
        <w:spacing w:after="0" w:afterAutospacing="0"/>
        <w:ind w:firstLine="540"/>
        <w:jc w:val="both"/>
      </w:pPr>
      <w:r>
        <w:rPr>
          <w:sz w:val="28"/>
          <w:szCs w:val="28"/>
        </w:rPr>
        <w:t xml:space="preserve">г) ведёт документы первичного воинского учета по формам, которые определяются Министерством обороны Российской </w:t>
      </w:r>
      <w:proofErr w:type="gramStart"/>
      <w:r>
        <w:rPr>
          <w:sz w:val="28"/>
          <w:szCs w:val="28"/>
        </w:rPr>
        <w:t>Федерации</w:t>
      </w:r>
      <w:proofErr w:type="gramEnd"/>
      <w:r>
        <w:rPr>
          <w:sz w:val="28"/>
          <w:szCs w:val="28"/>
        </w:rPr>
        <w:t xml:space="preserve"> и хранит их             в сейфе.</w:t>
      </w:r>
      <w:r>
        <w:t xml:space="preserve"> </w:t>
      </w:r>
    </w:p>
    <w:p w:rsidR="00A21199" w:rsidRDefault="00A21199" w:rsidP="00A21199">
      <w:pPr>
        <w:pStyle w:val="a3"/>
        <w:spacing w:after="0" w:afterAutospacing="0"/>
        <w:ind w:firstLine="540"/>
        <w:jc w:val="both"/>
      </w:pPr>
      <w:r>
        <w:rPr>
          <w:sz w:val="28"/>
          <w:szCs w:val="28"/>
        </w:rPr>
        <w:t>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работник «ВУС»:</w:t>
      </w:r>
      <w:r>
        <w:t xml:space="preserve"> </w:t>
      </w:r>
    </w:p>
    <w:p w:rsidR="00A21199" w:rsidRDefault="00A21199" w:rsidP="00A21199">
      <w:pPr>
        <w:pStyle w:val="a3"/>
        <w:spacing w:after="0" w:afterAutospacing="0"/>
        <w:ind w:firstLine="540"/>
        <w:jc w:val="both"/>
      </w:pPr>
      <w:r>
        <w:rPr>
          <w:sz w:val="28"/>
          <w:szCs w:val="28"/>
        </w:rPr>
        <w:t>а) сверяет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домовыми книгами;</w:t>
      </w:r>
      <w:r>
        <w:t xml:space="preserve"> </w:t>
      </w:r>
    </w:p>
    <w:p w:rsidR="00A21199" w:rsidRDefault="00A21199" w:rsidP="00A21199">
      <w:pPr>
        <w:pStyle w:val="a3"/>
        <w:spacing w:after="0" w:afterAutospacing="0"/>
        <w:ind w:firstLine="540"/>
        <w:jc w:val="both"/>
      </w:pPr>
      <w:r>
        <w:rPr>
          <w:sz w:val="28"/>
          <w:szCs w:val="28"/>
        </w:rPr>
        <w:lastRenderedPageBreak/>
        <w:t>б) своевременно вносит изменения в сведения, содержащиеся в документах первичного воинского учета, и в 2-недельный срок сообщает о внесенных изменениях в военные комиссариаты по форме, определяемой Министерством обороны Российской Федерации;</w:t>
      </w:r>
      <w:r>
        <w:t xml:space="preserve"> </w:t>
      </w:r>
    </w:p>
    <w:p w:rsidR="00A21199" w:rsidRDefault="00A21199" w:rsidP="00A21199">
      <w:pPr>
        <w:pStyle w:val="a3"/>
        <w:spacing w:after="0" w:afterAutospacing="0"/>
        <w:ind w:firstLine="540"/>
        <w:jc w:val="both"/>
      </w:pPr>
      <w:r>
        <w:rPr>
          <w:sz w:val="28"/>
          <w:szCs w:val="28"/>
        </w:rPr>
        <w:t>в)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осуществляет контроль их исполнения, а также информирует об ответственности за неисполнение указанных обязанностей;</w:t>
      </w:r>
      <w:r>
        <w:t xml:space="preserve"> </w:t>
      </w:r>
    </w:p>
    <w:p w:rsidR="00A21199" w:rsidRDefault="00A21199" w:rsidP="00A21199">
      <w:pPr>
        <w:pStyle w:val="a3"/>
        <w:spacing w:after="0" w:afterAutospacing="0"/>
        <w:ind w:firstLine="540"/>
        <w:jc w:val="both"/>
      </w:pPr>
      <w:r>
        <w:rPr>
          <w:sz w:val="28"/>
          <w:szCs w:val="28"/>
        </w:rPr>
        <w:t>г) представляет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r>
        <w:t xml:space="preserve"> </w:t>
      </w:r>
    </w:p>
    <w:p w:rsidR="00A21199" w:rsidRDefault="00A21199" w:rsidP="00A21199">
      <w:pPr>
        <w:pStyle w:val="a3"/>
        <w:spacing w:after="0" w:afterAutospacing="0"/>
        <w:ind w:firstLine="540"/>
        <w:jc w:val="both"/>
      </w:pPr>
      <w:r>
        <w:rPr>
          <w:sz w:val="28"/>
          <w:szCs w:val="28"/>
        </w:rPr>
        <w:t> </w:t>
      </w:r>
      <w:r>
        <w:t xml:space="preserve"> </w:t>
      </w:r>
    </w:p>
    <w:p w:rsidR="00A21199" w:rsidRDefault="00A21199" w:rsidP="00A21199">
      <w:pPr>
        <w:pStyle w:val="a3"/>
        <w:spacing w:after="0" w:afterAutospacing="0"/>
        <w:ind w:firstLine="540"/>
        <w:jc w:val="center"/>
      </w:pPr>
      <w:r>
        <w:rPr>
          <w:rStyle w:val="a4"/>
          <w:sz w:val="28"/>
          <w:szCs w:val="28"/>
        </w:rPr>
        <w:t xml:space="preserve">3.3. Организация и обеспечение постановки граждан </w:t>
      </w:r>
      <w:proofErr w:type="gramStart"/>
      <w:r>
        <w:rPr>
          <w:rStyle w:val="a4"/>
          <w:sz w:val="28"/>
          <w:szCs w:val="28"/>
        </w:rPr>
        <w:t>на</w:t>
      </w:r>
      <w:proofErr w:type="gramEnd"/>
      <w:r>
        <w:t xml:space="preserve"> </w:t>
      </w:r>
    </w:p>
    <w:p w:rsidR="00A21199" w:rsidRDefault="00A21199" w:rsidP="00A21199">
      <w:pPr>
        <w:pStyle w:val="a3"/>
        <w:spacing w:after="0" w:afterAutospacing="0"/>
        <w:ind w:firstLine="540"/>
        <w:jc w:val="center"/>
      </w:pPr>
      <w:r>
        <w:rPr>
          <w:rStyle w:val="a4"/>
          <w:sz w:val="28"/>
          <w:szCs w:val="28"/>
        </w:rPr>
        <w:t>воинский учет в органах местного самоуправления</w:t>
      </w:r>
      <w:r>
        <w:t xml:space="preserve"> </w:t>
      </w:r>
    </w:p>
    <w:p w:rsidR="00A21199" w:rsidRDefault="00A21199" w:rsidP="00A21199">
      <w:pPr>
        <w:pStyle w:val="a3"/>
        <w:spacing w:after="0" w:afterAutospacing="0"/>
        <w:ind w:firstLine="540"/>
        <w:jc w:val="both"/>
      </w:pPr>
      <w:r>
        <w:rPr>
          <w:sz w:val="28"/>
          <w:szCs w:val="28"/>
        </w:rPr>
        <w:t> </w:t>
      </w:r>
      <w:r>
        <w:t xml:space="preserve"> </w:t>
      </w:r>
    </w:p>
    <w:p w:rsidR="00A21199" w:rsidRDefault="00A21199" w:rsidP="00A21199">
      <w:pPr>
        <w:pStyle w:val="a3"/>
        <w:spacing w:after="0" w:afterAutospacing="0"/>
        <w:ind w:firstLine="540"/>
        <w:jc w:val="both"/>
      </w:pPr>
      <w:r>
        <w:rPr>
          <w:sz w:val="28"/>
          <w:szCs w:val="28"/>
        </w:rPr>
        <w:t>В целях организации и обеспечения постановки граждан на воинский учет работник «ВУС»:</w:t>
      </w:r>
      <w:r>
        <w:t xml:space="preserve"> </w:t>
      </w:r>
    </w:p>
    <w:p w:rsidR="00A21199" w:rsidRDefault="00A21199" w:rsidP="00A21199">
      <w:pPr>
        <w:pStyle w:val="a3"/>
        <w:spacing w:after="0" w:afterAutospacing="0"/>
        <w:ind w:firstLine="540"/>
        <w:jc w:val="both"/>
      </w:pPr>
      <w:proofErr w:type="gramStart"/>
      <w:r>
        <w:rPr>
          <w:sz w:val="28"/>
          <w:szCs w:val="28"/>
        </w:rPr>
        <w:t>а) проверяет наличие и подлинность военных би</w:t>
      </w:r>
      <w:r w:rsidR="0016374B">
        <w:rPr>
          <w:sz w:val="28"/>
          <w:szCs w:val="28"/>
        </w:rPr>
        <w:t xml:space="preserve">летов (временных удостоверений, </w:t>
      </w:r>
      <w:r>
        <w:rPr>
          <w:sz w:val="28"/>
          <w:szCs w:val="28"/>
        </w:rPr>
        <w:t>выданных взамен военных билетов) или удостоверений граждан, подлежащих призыву на военную службу, а т</w:t>
      </w:r>
      <w:r w:rsidR="0016374B">
        <w:rPr>
          <w:sz w:val="28"/>
          <w:szCs w:val="28"/>
        </w:rPr>
        <w:t xml:space="preserve">акже подлинность записей в них, </w:t>
      </w:r>
      <w:r>
        <w:rPr>
          <w:sz w:val="28"/>
          <w:szCs w:val="28"/>
        </w:rPr>
        <w:t>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w:t>
      </w:r>
      <w:proofErr w:type="gramEnd"/>
      <w:r>
        <w:rPr>
          <w:sz w:val="28"/>
          <w:szCs w:val="28"/>
        </w:rPr>
        <w:t xml:space="preserve"> граждан Российской Федерации об их отношении к воинской обязанности;</w:t>
      </w:r>
      <w:r>
        <w:t xml:space="preserve"> </w:t>
      </w:r>
    </w:p>
    <w:p w:rsidR="00A21199" w:rsidRDefault="00A21199" w:rsidP="00A21199">
      <w:pPr>
        <w:pStyle w:val="a3"/>
        <w:spacing w:after="0" w:afterAutospacing="0"/>
        <w:ind w:firstLine="540"/>
        <w:jc w:val="both"/>
      </w:pPr>
      <w:r>
        <w:rPr>
          <w:sz w:val="28"/>
          <w:szCs w:val="28"/>
        </w:rPr>
        <w:t>б) заполняет карточки первичного учета на офицеров запаса. Заполняет алфавитные карточки и учетные карточки на прапорщиков, мичманов, старшин, сержантов, солдат и матросов запаса. Заполняет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пребывания граждан и другие необходимые сведения, содержащиеся в документах граждан, принимаемых на воинский учет;</w:t>
      </w:r>
      <w:r>
        <w:t xml:space="preserve"> </w:t>
      </w:r>
    </w:p>
    <w:p w:rsidR="00A21199" w:rsidRDefault="00A21199" w:rsidP="00A21199">
      <w:pPr>
        <w:pStyle w:val="a3"/>
        <w:spacing w:after="0" w:afterAutospacing="0"/>
        <w:ind w:firstLine="540"/>
        <w:jc w:val="both"/>
      </w:pPr>
      <w:proofErr w:type="gramStart"/>
      <w:r>
        <w:rPr>
          <w:sz w:val="28"/>
          <w:szCs w:val="28"/>
        </w:rPr>
        <w:lastRenderedPageBreak/>
        <w:t>в) 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w:t>
      </w:r>
      <w:proofErr w:type="gramEnd"/>
      <w:r>
        <w:rPr>
          <w:sz w:val="28"/>
          <w:szCs w:val="28"/>
        </w:rPr>
        <w:t>. 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оповещает граждан о необходимости личной явки в военные комиссариаты. При приеме от граждан документов воинского учета выдаёт расписки;</w:t>
      </w:r>
      <w:r>
        <w:t xml:space="preserve"> </w:t>
      </w:r>
    </w:p>
    <w:p w:rsidR="00A21199" w:rsidRDefault="00A21199" w:rsidP="00A21199">
      <w:pPr>
        <w:pStyle w:val="a3"/>
        <w:spacing w:after="0" w:afterAutospacing="0"/>
        <w:ind w:firstLine="540"/>
        <w:jc w:val="both"/>
      </w:pPr>
      <w:r>
        <w:rPr>
          <w:sz w:val="28"/>
          <w:szCs w:val="28"/>
        </w:rPr>
        <w:t>г) делает отметки о постановке граждан на воинский учет в военных билетах.</w:t>
      </w:r>
      <w:r>
        <w:t xml:space="preserve"> </w:t>
      </w:r>
    </w:p>
    <w:p w:rsidR="00A21199" w:rsidRDefault="00A21199" w:rsidP="00A21199">
      <w:pPr>
        <w:pStyle w:val="a3"/>
        <w:spacing w:after="0" w:afterAutospacing="0"/>
        <w:ind w:firstLine="540"/>
        <w:jc w:val="both"/>
      </w:pPr>
      <w:r>
        <w:rPr>
          <w:sz w:val="28"/>
          <w:szCs w:val="28"/>
        </w:rPr>
        <w:t> </w:t>
      </w:r>
      <w:r>
        <w:t xml:space="preserve"> </w:t>
      </w:r>
    </w:p>
    <w:p w:rsidR="00A21199" w:rsidRDefault="00A21199" w:rsidP="00A21199">
      <w:pPr>
        <w:pStyle w:val="a3"/>
        <w:spacing w:after="0" w:afterAutospacing="0"/>
        <w:ind w:firstLine="540"/>
        <w:jc w:val="center"/>
      </w:pPr>
      <w:r>
        <w:rPr>
          <w:rStyle w:val="a4"/>
          <w:sz w:val="28"/>
          <w:szCs w:val="28"/>
        </w:rPr>
        <w:t>3.4. Организация и обеспечение снятия граждан с воинского учета</w:t>
      </w:r>
      <w:r>
        <w:t xml:space="preserve"> </w:t>
      </w:r>
    </w:p>
    <w:p w:rsidR="00A21199" w:rsidRDefault="00A21199" w:rsidP="00A21199">
      <w:pPr>
        <w:pStyle w:val="a3"/>
        <w:spacing w:after="0" w:afterAutospacing="0"/>
        <w:ind w:firstLine="540"/>
        <w:jc w:val="both"/>
      </w:pPr>
      <w:r>
        <w:rPr>
          <w:sz w:val="28"/>
          <w:szCs w:val="28"/>
        </w:rPr>
        <w:t> </w:t>
      </w:r>
      <w:r>
        <w:t xml:space="preserve"> </w:t>
      </w:r>
    </w:p>
    <w:p w:rsidR="00A21199" w:rsidRDefault="00A21199" w:rsidP="00A21199">
      <w:pPr>
        <w:pStyle w:val="a3"/>
        <w:spacing w:after="0" w:afterAutospacing="0"/>
        <w:ind w:firstLine="540"/>
        <w:jc w:val="both"/>
      </w:pPr>
      <w:r>
        <w:rPr>
          <w:sz w:val="28"/>
          <w:szCs w:val="28"/>
        </w:rPr>
        <w:t>В целях организации и обеспечения снятия граждан с воинского учета работник «ВУС»:</w:t>
      </w:r>
      <w:r>
        <w:t xml:space="preserve"> </w:t>
      </w:r>
    </w:p>
    <w:p w:rsidR="00A21199" w:rsidRDefault="00A21199" w:rsidP="00A21199">
      <w:pPr>
        <w:pStyle w:val="a3"/>
        <w:spacing w:after="0" w:afterAutospacing="0"/>
        <w:ind w:firstLine="540"/>
        <w:jc w:val="both"/>
      </w:pPr>
      <w:r>
        <w:rPr>
          <w:sz w:val="28"/>
          <w:szCs w:val="28"/>
        </w:rPr>
        <w:t>а)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комиссариатов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оповещает их о необходимости личной явки в военные комиссариаты. При приеме от граждан документов воинского учета и паспортов выдаёт расписки;</w:t>
      </w:r>
      <w:r>
        <w:t xml:space="preserve"> </w:t>
      </w:r>
    </w:p>
    <w:p w:rsidR="00A21199" w:rsidRDefault="00A21199" w:rsidP="00A21199">
      <w:pPr>
        <w:pStyle w:val="a3"/>
        <w:spacing w:after="0" w:afterAutospacing="0"/>
        <w:ind w:firstLine="540"/>
        <w:jc w:val="both"/>
      </w:pPr>
      <w:r>
        <w:rPr>
          <w:sz w:val="28"/>
          <w:szCs w:val="28"/>
        </w:rPr>
        <w:t>б) производит в документах первичного воинского учета и в военных билетах соответствующие отметки о снятии с воинского учета;</w:t>
      </w:r>
      <w:r>
        <w:t xml:space="preserve"> </w:t>
      </w:r>
    </w:p>
    <w:p w:rsidR="00A21199" w:rsidRDefault="00A21199" w:rsidP="00A21199">
      <w:pPr>
        <w:pStyle w:val="a3"/>
        <w:spacing w:after="0" w:afterAutospacing="0"/>
        <w:ind w:firstLine="540"/>
        <w:jc w:val="both"/>
      </w:pPr>
      <w:r>
        <w:rPr>
          <w:sz w:val="28"/>
          <w:szCs w:val="28"/>
        </w:rPr>
        <w:lastRenderedPageBreak/>
        <w:t>в) составляет и представляет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r>
        <w:t xml:space="preserve"> </w:t>
      </w:r>
    </w:p>
    <w:p w:rsidR="00A21199" w:rsidRDefault="00A21199" w:rsidP="00A21199">
      <w:pPr>
        <w:pStyle w:val="a3"/>
        <w:spacing w:after="0" w:afterAutospacing="0"/>
        <w:ind w:firstLine="540"/>
        <w:jc w:val="both"/>
      </w:pPr>
      <w:r>
        <w:rPr>
          <w:sz w:val="28"/>
          <w:szCs w:val="28"/>
        </w:rP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уничтожает их в установленном порядке.</w:t>
      </w:r>
      <w:r>
        <w:t xml:space="preserve"> </w:t>
      </w:r>
    </w:p>
    <w:p w:rsidR="00A21199" w:rsidRDefault="00A21199" w:rsidP="00A21199">
      <w:pPr>
        <w:pStyle w:val="a3"/>
        <w:spacing w:after="0" w:afterAutospacing="0"/>
        <w:ind w:firstLine="540"/>
        <w:jc w:val="both"/>
      </w:pPr>
      <w:r>
        <w:rPr>
          <w:sz w:val="28"/>
          <w:szCs w:val="28"/>
        </w:rPr>
        <w:t>работник «ВУС» ежегодно, до 1 февраля, представляет в соответствующие военные комиссариаты отчеты о результатах осуществления первичного воинского учета в предшествующем году.</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a5"/>
        <w:ind w:firstLine="709"/>
        <w:jc w:val="center"/>
      </w:pPr>
      <w:r>
        <w:rPr>
          <w:rStyle w:val="a4"/>
          <w:sz w:val="28"/>
          <w:szCs w:val="28"/>
        </w:rPr>
        <w:t>3.5. Полномочия и организация деятельности работника «ВУС», по ведению первичного воинского учета</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a5"/>
        <w:ind w:firstLine="709"/>
        <w:jc w:val="both"/>
      </w:pPr>
      <w:r>
        <w:rPr>
          <w:sz w:val="28"/>
          <w:szCs w:val="28"/>
        </w:rPr>
        <w:t>Работник «ВУС» может в установленном порядке:</w:t>
      </w:r>
      <w:r>
        <w:t xml:space="preserve"> </w:t>
      </w:r>
    </w:p>
    <w:p w:rsidR="00A21199" w:rsidRDefault="00A21199" w:rsidP="00A21199">
      <w:pPr>
        <w:pStyle w:val="a5"/>
        <w:ind w:firstLine="709"/>
        <w:jc w:val="both"/>
      </w:pPr>
      <w:r>
        <w:rPr>
          <w:sz w:val="28"/>
          <w:szCs w:val="28"/>
        </w:rPr>
        <w:t>-запрашивать у организаций и граждан информацию, необходимую для занесения в документы воинского учета;</w:t>
      </w:r>
      <w:r>
        <w:t xml:space="preserve"> </w:t>
      </w:r>
    </w:p>
    <w:p w:rsidR="00A21199" w:rsidRDefault="00A21199" w:rsidP="00A21199">
      <w:pPr>
        <w:pStyle w:val="a5"/>
        <w:ind w:firstLine="709"/>
        <w:jc w:val="both"/>
      </w:pPr>
      <w:r>
        <w:rPr>
          <w:sz w:val="28"/>
          <w:szCs w:val="28"/>
        </w:rPr>
        <w:t>-вызывать граждан по вопросам воинского учета и оповещать граждан о вызовах (повестках) соответствующих военных комиссариатов;</w:t>
      </w:r>
      <w:r>
        <w:t xml:space="preserve"> </w:t>
      </w:r>
    </w:p>
    <w:p w:rsidR="00A21199" w:rsidRDefault="00A21199" w:rsidP="00A21199">
      <w:pPr>
        <w:pStyle w:val="a5"/>
        <w:ind w:firstLine="709"/>
        <w:jc w:val="both"/>
      </w:pPr>
      <w:r>
        <w:rPr>
          <w:sz w:val="28"/>
          <w:szCs w:val="28"/>
        </w:rPr>
        <w:t>-определять порядок оповещения граждан о вызовах (повестках) соответствующих военных комиссариатов;</w:t>
      </w:r>
      <w:r>
        <w:t xml:space="preserve"> </w:t>
      </w:r>
    </w:p>
    <w:p w:rsidR="00A21199" w:rsidRDefault="00A21199" w:rsidP="00A21199">
      <w:pPr>
        <w:pStyle w:val="a5"/>
        <w:ind w:firstLine="709"/>
        <w:jc w:val="both"/>
      </w:pPr>
      <w:r>
        <w:rPr>
          <w:sz w:val="28"/>
          <w:szCs w:val="28"/>
        </w:rPr>
        <w:t>-определять порядок приема граждан по вопросам воинского учета;</w:t>
      </w:r>
      <w:r>
        <w:t xml:space="preserve"> </w:t>
      </w:r>
    </w:p>
    <w:p w:rsidR="00A21199" w:rsidRDefault="00A21199" w:rsidP="00A21199">
      <w:pPr>
        <w:pStyle w:val="a5"/>
        <w:ind w:firstLine="709"/>
        <w:jc w:val="both"/>
      </w:pPr>
      <w:r>
        <w:rPr>
          <w:sz w:val="28"/>
          <w:szCs w:val="28"/>
        </w:rPr>
        <w:t>-запрашивать у соответствующих военных комиссариатов разъяснения   по вопросам первичного воинского учета;</w:t>
      </w:r>
      <w:r>
        <w:t xml:space="preserve"> </w:t>
      </w:r>
    </w:p>
    <w:p w:rsidR="00A21199" w:rsidRDefault="00A21199" w:rsidP="00A21199">
      <w:pPr>
        <w:pStyle w:val="a5"/>
        <w:ind w:firstLine="709"/>
        <w:jc w:val="both"/>
      </w:pPr>
      <w:r>
        <w:rPr>
          <w:sz w:val="28"/>
          <w:szCs w:val="28"/>
        </w:rPr>
        <w:t>-вносить в соответствующие военные комиссариаты предложения о совершенствовании организации первичного воинского учета;</w:t>
      </w:r>
      <w:r>
        <w:t xml:space="preserve"> </w:t>
      </w:r>
    </w:p>
    <w:p w:rsidR="00A21199" w:rsidRDefault="00A21199" w:rsidP="00A21199">
      <w:pPr>
        <w:pStyle w:val="a5"/>
        <w:ind w:firstLine="709"/>
        <w:jc w:val="both"/>
      </w:pPr>
      <w:r>
        <w:rPr>
          <w:sz w:val="28"/>
          <w:szCs w:val="28"/>
        </w:rPr>
        <w:t>-создавать информационные базы данных по вопросам своего ведения;</w:t>
      </w:r>
      <w:r>
        <w:t xml:space="preserve"> </w:t>
      </w:r>
    </w:p>
    <w:p w:rsidR="00A21199" w:rsidRDefault="00A21199" w:rsidP="00A21199">
      <w:pPr>
        <w:pStyle w:val="a5"/>
        <w:ind w:firstLine="709"/>
        <w:jc w:val="both"/>
      </w:pPr>
      <w:r>
        <w:rPr>
          <w:sz w:val="28"/>
          <w:szCs w:val="28"/>
        </w:rPr>
        <w:t>-направлять в соответствующий военный комиссариат сведения о фактах неисполнения или ненадлежащем исполнении должностными лицами организаций и гражданами обязанностей по воинскому учету, мобилизационной подготовке и мобилизации.</w:t>
      </w:r>
      <w:r>
        <w:t xml:space="preserve"> </w:t>
      </w:r>
    </w:p>
    <w:p w:rsidR="00A21199" w:rsidRDefault="00A21199" w:rsidP="00A21199">
      <w:pPr>
        <w:pStyle w:val="a5"/>
        <w:ind w:firstLine="709"/>
        <w:jc w:val="both"/>
      </w:pPr>
      <w:r>
        <w:rPr>
          <w:sz w:val="28"/>
          <w:szCs w:val="28"/>
        </w:rPr>
        <w:t xml:space="preserve">По вопросам своего ведения работник «ВУС», осуществляет взаимодействие с соответствующими военными комиссариатами, органами </w:t>
      </w:r>
      <w:r>
        <w:rPr>
          <w:sz w:val="28"/>
          <w:szCs w:val="28"/>
        </w:rPr>
        <w:lastRenderedPageBreak/>
        <w:t>внутренних дел и территориальными органами Федеральной миграционной службы.</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consplusnormal"/>
        <w:ind w:firstLine="709"/>
        <w:jc w:val="center"/>
      </w:pPr>
      <w:r>
        <w:rPr>
          <w:rStyle w:val="a4"/>
          <w:sz w:val="28"/>
          <w:szCs w:val="28"/>
        </w:rPr>
        <w:t xml:space="preserve">4. Порядок и формы </w:t>
      </w:r>
      <w:proofErr w:type="gramStart"/>
      <w:r>
        <w:rPr>
          <w:rStyle w:val="a4"/>
          <w:sz w:val="28"/>
          <w:szCs w:val="28"/>
        </w:rPr>
        <w:t>контроля за</w:t>
      </w:r>
      <w:proofErr w:type="gramEnd"/>
      <w:r>
        <w:rPr>
          <w:rStyle w:val="a4"/>
          <w:sz w:val="28"/>
          <w:szCs w:val="28"/>
        </w:rPr>
        <w:t xml:space="preserve"> исполнением</w:t>
      </w:r>
      <w:r>
        <w:t xml:space="preserve"> </w:t>
      </w:r>
    </w:p>
    <w:p w:rsidR="00A21199" w:rsidRDefault="00A21199" w:rsidP="00A21199">
      <w:pPr>
        <w:pStyle w:val="consplusnormal"/>
        <w:ind w:firstLine="709"/>
        <w:jc w:val="center"/>
      </w:pPr>
      <w:r>
        <w:rPr>
          <w:rStyle w:val="a4"/>
          <w:sz w:val="28"/>
          <w:szCs w:val="28"/>
        </w:rPr>
        <w:t>муниципальной услуги</w:t>
      </w:r>
      <w:r>
        <w:t xml:space="preserve"> </w:t>
      </w:r>
    </w:p>
    <w:p w:rsidR="00A21199" w:rsidRDefault="00A21199" w:rsidP="00A21199">
      <w:pPr>
        <w:pStyle w:val="a5"/>
        <w:jc w:val="both"/>
      </w:pPr>
      <w:r>
        <w:rPr>
          <w:sz w:val="28"/>
          <w:szCs w:val="28"/>
        </w:rPr>
        <w:t> </w:t>
      </w:r>
      <w:r>
        <w:t xml:space="preserve"> </w:t>
      </w:r>
    </w:p>
    <w:p w:rsidR="00A21199" w:rsidRDefault="00A21199" w:rsidP="00A21199">
      <w:pPr>
        <w:pStyle w:val="a3"/>
        <w:spacing w:after="0" w:afterAutospacing="0"/>
        <w:ind w:firstLine="540"/>
        <w:jc w:val="both"/>
      </w:pPr>
      <w:r>
        <w:rPr>
          <w:sz w:val="28"/>
          <w:szCs w:val="28"/>
        </w:rPr>
        <w:t>Контроль, за осуществлением органом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Министерством обороны Российской Федерации.</w:t>
      </w:r>
      <w:r>
        <w:t xml:space="preserve"> </w:t>
      </w:r>
    </w:p>
    <w:p w:rsidR="00A21199" w:rsidRDefault="00A21199" w:rsidP="00A21199">
      <w:pPr>
        <w:pStyle w:val="a3"/>
        <w:spacing w:after="0" w:afterAutospacing="0"/>
        <w:ind w:firstLine="540"/>
        <w:jc w:val="both"/>
      </w:pPr>
      <w:r>
        <w:rPr>
          <w:sz w:val="28"/>
          <w:szCs w:val="28"/>
        </w:rPr>
        <w:t> </w:t>
      </w:r>
      <w:r>
        <w:t xml:space="preserve"> </w:t>
      </w:r>
    </w:p>
    <w:p w:rsidR="00A21199" w:rsidRDefault="00A21199" w:rsidP="00A21199">
      <w:pPr>
        <w:pStyle w:val="a5"/>
        <w:ind w:firstLine="709"/>
        <w:jc w:val="center"/>
      </w:pPr>
      <w:r>
        <w:rPr>
          <w:rStyle w:val="a4"/>
          <w:sz w:val="28"/>
          <w:szCs w:val="28"/>
        </w:rPr>
        <w:t>5. Порядок обжалования действий (бездействия) инспектора «ВУС» при осуществлении им муниципальной услуги</w:t>
      </w:r>
      <w:r>
        <w:t xml:space="preserve"> </w:t>
      </w:r>
    </w:p>
    <w:p w:rsidR="00A21199" w:rsidRDefault="00A21199" w:rsidP="00A21199">
      <w:pPr>
        <w:pStyle w:val="a5"/>
        <w:ind w:firstLine="709"/>
        <w:jc w:val="both"/>
      </w:pPr>
      <w:r>
        <w:rPr>
          <w:sz w:val="28"/>
          <w:szCs w:val="28"/>
        </w:rPr>
        <w:t> </w:t>
      </w:r>
      <w:r>
        <w:t xml:space="preserve"> </w:t>
      </w:r>
    </w:p>
    <w:p w:rsidR="00A21199" w:rsidRDefault="00A21199" w:rsidP="00A21199">
      <w:pPr>
        <w:pStyle w:val="a5"/>
        <w:ind w:firstLine="709"/>
        <w:jc w:val="both"/>
      </w:pPr>
      <w:r>
        <w:rPr>
          <w:sz w:val="28"/>
          <w:szCs w:val="28"/>
        </w:rPr>
        <w:t>Работник «ВУС» несёт ответственность в соответствии с законодательством Российской Федерации.</w:t>
      </w:r>
      <w:r>
        <w:t xml:space="preserve"> </w:t>
      </w:r>
    </w:p>
    <w:p w:rsidR="00A21199" w:rsidRDefault="00A21199" w:rsidP="00A21199">
      <w:pPr>
        <w:pStyle w:val="a3"/>
      </w:pPr>
      <w:r>
        <w:rPr>
          <w:sz w:val="28"/>
          <w:szCs w:val="28"/>
        </w:rPr>
        <w:t>Обжалование действий или бездействий работника «ВУС» осуществляется в порядке, установленном действующим законодательством</w:t>
      </w:r>
      <w:r>
        <w:t xml:space="preserve"> </w:t>
      </w:r>
    </w:p>
    <w:p w:rsidR="0072425F" w:rsidRDefault="0072425F"/>
    <w:sectPr w:rsidR="00724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C66"/>
    <w:rsid w:val="000C4EE6"/>
    <w:rsid w:val="0016374B"/>
    <w:rsid w:val="00193F7C"/>
    <w:rsid w:val="002909FC"/>
    <w:rsid w:val="003218B1"/>
    <w:rsid w:val="003326A2"/>
    <w:rsid w:val="0072425F"/>
    <w:rsid w:val="00956C66"/>
    <w:rsid w:val="009D4A28"/>
    <w:rsid w:val="00A21199"/>
    <w:rsid w:val="00A220F0"/>
    <w:rsid w:val="00C1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1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1199"/>
    <w:rPr>
      <w:b/>
      <w:bCs/>
    </w:rPr>
  </w:style>
  <w:style w:type="paragraph" w:customStyle="1" w:styleId="a5">
    <w:name w:val="a"/>
    <w:basedOn w:val="a"/>
    <w:rsid w:val="00A21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A21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A21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21199"/>
    <w:rPr>
      <w:i/>
      <w:iCs/>
    </w:rPr>
  </w:style>
  <w:style w:type="paragraph" w:customStyle="1" w:styleId="consplusnormal">
    <w:name w:val="consplusnormal"/>
    <w:basedOn w:val="a"/>
    <w:rsid w:val="00A21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211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1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1199"/>
    <w:rPr>
      <w:b/>
      <w:bCs/>
    </w:rPr>
  </w:style>
  <w:style w:type="paragraph" w:customStyle="1" w:styleId="a5">
    <w:name w:val="a"/>
    <w:basedOn w:val="a"/>
    <w:rsid w:val="00A21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A21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A21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21199"/>
    <w:rPr>
      <w:i/>
      <w:iCs/>
    </w:rPr>
  </w:style>
  <w:style w:type="paragraph" w:customStyle="1" w:styleId="consplusnormal">
    <w:name w:val="consplusnormal"/>
    <w:basedOn w:val="a"/>
    <w:rsid w:val="00A21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211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73749">
      <w:bodyDiv w:val="1"/>
      <w:marLeft w:val="0"/>
      <w:marRight w:val="0"/>
      <w:marTop w:val="0"/>
      <w:marBottom w:val="0"/>
      <w:divBdr>
        <w:top w:val="none" w:sz="0" w:space="0" w:color="auto"/>
        <w:left w:val="none" w:sz="0" w:space="0" w:color="auto"/>
        <w:bottom w:val="none" w:sz="0" w:space="0" w:color="auto"/>
        <w:right w:val="none" w:sz="0" w:space="0" w:color="auto"/>
      </w:divBdr>
      <w:divsChild>
        <w:div w:id="118459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5740-E7EA-483F-A65D-BDE47FE6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3431</Words>
  <Characters>19563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2012-11-15T10:58:00Z</cp:lastPrinted>
  <dcterms:created xsi:type="dcterms:W3CDTF">2012-11-12T12:37:00Z</dcterms:created>
  <dcterms:modified xsi:type="dcterms:W3CDTF">2012-11-15T11:15:00Z</dcterms:modified>
</cp:coreProperties>
</file>