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50" w:rsidRPr="00030F2D" w:rsidRDefault="00C03150" w:rsidP="00C031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F2D">
        <w:rPr>
          <w:rFonts w:ascii="Times New Roman" w:hAnsi="Times New Roman" w:cs="Times New Roman"/>
          <w:b/>
          <w:sz w:val="24"/>
          <w:szCs w:val="24"/>
        </w:rPr>
        <w:t>СЕЛЬСКАЯ ДУМА</w:t>
      </w:r>
    </w:p>
    <w:p w:rsidR="00C03150" w:rsidRPr="00DF5A36" w:rsidRDefault="00C03150" w:rsidP="00C031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C03150" w:rsidRDefault="00C03150" w:rsidP="00C031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«ДЕРЕВНЯ МИХЕЕВО</w:t>
      </w:r>
      <w:r w:rsidRPr="00DF5A3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C03150" w:rsidRPr="00DF5A36" w:rsidRDefault="00C03150" w:rsidP="00C031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МЕДЫНСКОГО РАЙОНА </w:t>
      </w:r>
    </w:p>
    <w:p w:rsidR="00C03150" w:rsidRPr="00DF5A36" w:rsidRDefault="00C03150" w:rsidP="00C031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КАЛУЖСКОЙ ОБЛАСТИ </w:t>
      </w:r>
    </w:p>
    <w:p w:rsidR="00C03150" w:rsidRPr="00A1348A" w:rsidRDefault="00C03150" w:rsidP="00C03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150" w:rsidRPr="00A1348A" w:rsidRDefault="00C03150" w:rsidP="00C031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48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03150" w:rsidRPr="00A1348A" w:rsidRDefault="00C03150" w:rsidP="00C031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150" w:rsidRPr="00A1348A" w:rsidRDefault="00C03150" w:rsidP="00C031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31 марта  2025</w:t>
      </w:r>
      <w:r w:rsidRPr="00A1348A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030F2D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№180</w:t>
      </w:r>
    </w:p>
    <w:p w:rsidR="00C03150" w:rsidRPr="00A1348A" w:rsidRDefault="00C03150" w:rsidP="00C03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03150" w:rsidRPr="00A1348A" w:rsidRDefault="00C03150" w:rsidP="00C0315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C03150" w:rsidRPr="00B375B2" w:rsidRDefault="00C03150" w:rsidP="00C03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B37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 внесении изменений  в Решение сельской Думы сельского поселения «Деревн</w:t>
      </w:r>
      <w:r w:rsidR="00030F2D" w:rsidRPr="00B37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Михеево» от 17.05.2017 года №4</w:t>
      </w:r>
      <w:r w:rsidRPr="00B37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«</w:t>
      </w:r>
      <w:r w:rsidR="00030F2D" w:rsidRPr="00B37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утверждении положения «</w:t>
      </w:r>
      <w:r w:rsidRPr="00B37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порядке формирования, ведения и опубликования перечня имущества, находящегося в собственности муниципального </w:t>
      </w:r>
      <w:r w:rsidR="001D767C" w:rsidRPr="00B37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образования сельского поселения</w:t>
      </w:r>
      <w:r w:rsidRPr="00B37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</w:t>
      </w:r>
      <w:proofErr w:type="gramEnd"/>
      <w:r w:rsidRPr="00B37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C03150" w:rsidRPr="00A1348A" w:rsidRDefault="00C03150" w:rsidP="00C03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03150" w:rsidRPr="00A1348A" w:rsidRDefault="00C03150" w:rsidP="00C031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3150" w:rsidRPr="00C03150" w:rsidRDefault="00C03150" w:rsidP="00B375B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</w:t>
      </w:r>
      <w:proofErr w:type="gramStart"/>
      <w:r w:rsidRPr="00C031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Рассмотрев Протест прокурора района от 20.01</w:t>
      </w:r>
      <w:r w:rsidR="001D767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. 2025г. № 7-5-2025 на Решение С</w:t>
      </w:r>
      <w:r w:rsidRPr="00C031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ельской Думы  сельского поселения «Дере</w:t>
      </w:r>
      <w:r w:rsidR="001D767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вня Михеево» от 17.05.2017 г. №4</w:t>
      </w:r>
      <w:r w:rsidRPr="00C031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1 </w:t>
      </w:r>
      <w:r w:rsidRPr="00C031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1D76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 утверждении положения «</w:t>
      </w:r>
      <w:r w:rsidRPr="00C031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порядке формиров</w:t>
      </w:r>
      <w:bookmarkStart w:id="0" w:name="_GoBack"/>
      <w:bookmarkEnd w:id="0"/>
      <w:r w:rsidRPr="00C031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ания, ведения и опубликования перечня имущества, находящегося в собственности муниципального </w:t>
      </w:r>
      <w:r w:rsidR="001D76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образования сельского поселения</w:t>
      </w:r>
      <w:r w:rsidRPr="00C031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</w:t>
      </w:r>
      <w:proofErr w:type="gramEnd"/>
      <w:r w:rsidRPr="00C031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proofErr w:type="gramStart"/>
      <w:r w:rsidRPr="00C031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среднего предпринимательства», руководствуясь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Pr="00A1348A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</w:t>
      </w:r>
      <w:r w:rsidR="00067A87">
        <w:rPr>
          <w:rFonts w:ascii="Times New Roman" w:hAnsi="Times New Roman" w:cs="Times New Roman"/>
          <w:sz w:val="24"/>
          <w:szCs w:val="24"/>
        </w:rPr>
        <w:t>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 от 24.07.2007</w:t>
      </w:r>
      <w:r w:rsidR="00067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№209-ФЗ «О развитии малого и среднего предпринимательства в Российской </w:t>
      </w:r>
      <w:r w:rsidR="003531E2">
        <w:rPr>
          <w:rFonts w:ascii="Times New Roman" w:hAnsi="Times New Roman" w:cs="Times New Roman"/>
          <w:sz w:val="24"/>
          <w:szCs w:val="24"/>
        </w:rPr>
        <w:t>Федерации»</w:t>
      </w:r>
      <w:r w:rsidRPr="00A1348A">
        <w:rPr>
          <w:rFonts w:ascii="Times New Roman" w:hAnsi="Times New Roman"/>
          <w:sz w:val="24"/>
          <w:szCs w:val="24"/>
        </w:rPr>
        <w:t xml:space="preserve"> и </w:t>
      </w:r>
      <w:r w:rsidRPr="00A1348A">
        <w:rPr>
          <w:rFonts w:ascii="Times New Roman" w:hAnsi="Times New Roman" w:cs="Times New Roman"/>
          <w:sz w:val="24"/>
          <w:szCs w:val="24"/>
        </w:rPr>
        <w:t xml:space="preserve"> в целях приведения муниципального правового акта в соответствие с</w:t>
      </w:r>
      <w:proofErr w:type="gramEnd"/>
      <w:r w:rsidRPr="00A1348A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законодательством, руководствуясь Уставом муниципального образования сельского поселения "Деревня Михеево" Сельская Дума сельского поселения "Деревня Михеево",</w:t>
      </w:r>
    </w:p>
    <w:p w:rsidR="00C03150" w:rsidRPr="00A1348A" w:rsidRDefault="00C03150" w:rsidP="00B375B2">
      <w:pPr>
        <w:spacing w:after="0"/>
        <w:ind w:firstLine="540"/>
        <w:jc w:val="both"/>
        <w:rPr>
          <w:sz w:val="24"/>
          <w:szCs w:val="24"/>
        </w:rPr>
      </w:pPr>
    </w:p>
    <w:p w:rsidR="00C03150" w:rsidRPr="00481195" w:rsidRDefault="00C03150" w:rsidP="00B375B2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195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C03150" w:rsidRPr="00481195" w:rsidRDefault="00C03150" w:rsidP="00B375B2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150" w:rsidRDefault="003C3C60" w:rsidP="00B375B2">
      <w:pPr>
        <w:pStyle w:val="ConsPlusNorma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3.7 изложить в следующей редакции:</w:t>
      </w:r>
    </w:p>
    <w:p w:rsidR="003C3C60" w:rsidRDefault="00030F2D" w:rsidP="00B375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3C3C60">
        <w:rPr>
          <w:rFonts w:ascii="Times New Roman" w:hAnsi="Times New Roman" w:cs="Times New Roman"/>
          <w:sz w:val="24"/>
          <w:szCs w:val="24"/>
        </w:rPr>
        <w:t xml:space="preserve">«Предоставление в аренду муниципального имущества, включенного в Перечень, осуществляется на основании Постановления Администрации муниципального района «Медынский район» или протокола проведения аукционных торгов с соблюдением требований </w:t>
      </w:r>
      <w:r w:rsidR="003C3C60" w:rsidRPr="003C3C60">
        <w:rPr>
          <w:rFonts w:ascii="Times New Roman" w:hAnsi="Times New Roman" w:cs="Times New Roman"/>
          <w:sz w:val="24"/>
          <w:szCs w:val="24"/>
        </w:rPr>
        <w:t xml:space="preserve">Приказ ФАС России от 21.03.2023 </w:t>
      </w:r>
      <w:r w:rsidR="003C3C60">
        <w:rPr>
          <w:rFonts w:ascii="Times New Roman" w:hAnsi="Times New Roman" w:cs="Times New Roman"/>
          <w:sz w:val="24"/>
          <w:szCs w:val="24"/>
        </w:rPr>
        <w:t xml:space="preserve">№ </w:t>
      </w:r>
      <w:r w:rsidR="003C3C60" w:rsidRPr="003C3C60">
        <w:rPr>
          <w:rFonts w:ascii="Times New Roman" w:hAnsi="Times New Roman" w:cs="Times New Roman"/>
          <w:sz w:val="24"/>
          <w:szCs w:val="24"/>
        </w:rPr>
        <w:t>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</w:t>
      </w:r>
      <w:proofErr w:type="gramEnd"/>
      <w:r w:rsidR="003C3C60" w:rsidRPr="003C3C60">
        <w:rPr>
          <w:rFonts w:ascii="Times New Roman" w:hAnsi="Times New Roman" w:cs="Times New Roman"/>
          <w:sz w:val="24"/>
          <w:szCs w:val="24"/>
        </w:rPr>
        <w:t xml:space="preserve"> имущества, и </w:t>
      </w:r>
      <w:proofErr w:type="gramStart"/>
      <w:r w:rsidR="003C3C60" w:rsidRPr="003C3C60">
        <w:rPr>
          <w:rFonts w:ascii="Times New Roman" w:hAnsi="Times New Roman" w:cs="Times New Roman"/>
          <w:sz w:val="24"/>
          <w:szCs w:val="24"/>
        </w:rPr>
        <w:t>перечне</w:t>
      </w:r>
      <w:proofErr w:type="gramEnd"/>
      <w:r w:rsidR="003C3C60" w:rsidRPr="003C3C60">
        <w:rPr>
          <w:rFonts w:ascii="Times New Roman" w:hAnsi="Times New Roman" w:cs="Times New Roman"/>
          <w:sz w:val="24"/>
          <w:szCs w:val="24"/>
        </w:rPr>
        <w:t xml:space="preserve"> видов имущества, в отношении которого заключение указанных договоров может осуществляться путем проведения торгов в </w:t>
      </w:r>
      <w:r w:rsidR="003C3C60" w:rsidRPr="003C3C60">
        <w:rPr>
          <w:rFonts w:ascii="Times New Roman" w:hAnsi="Times New Roman" w:cs="Times New Roman"/>
          <w:sz w:val="24"/>
          <w:szCs w:val="24"/>
        </w:rPr>
        <w:lastRenderedPageBreak/>
        <w:t>форме конкурса"</w:t>
      </w:r>
      <w:r w:rsidR="003C3C60">
        <w:rPr>
          <w:rFonts w:ascii="Times New Roman" w:hAnsi="Times New Roman" w:cs="Times New Roman"/>
          <w:sz w:val="24"/>
          <w:szCs w:val="24"/>
        </w:rPr>
        <w:t>.</w:t>
      </w:r>
    </w:p>
    <w:p w:rsidR="003C3C60" w:rsidRDefault="003C3C60" w:rsidP="00B375B2">
      <w:pPr>
        <w:pStyle w:val="ConsPlusNorma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3.8 изложить </w:t>
      </w:r>
      <w:r w:rsidR="00030F2D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030F2D" w:rsidRDefault="00030F2D" w:rsidP="00B375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«Субъект, заинтересованный в предоставлении имущества в аренду, обращается в Администрацию муниципального района «Медынский район» с письменным заявлением о предоставлении имущества в аренду, в котором указывается целевое назначение и срок, на который предоставляется имущество.</w:t>
      </w:r>
    </w:p>
    <w:p w:rsidR="00030F2D" w:rsidRDefault="00030F2D" w:rsidP="00B375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Юридические лица к заявлению прилагают следующие документы:</w:t>
      </w:r>
    </w:p>
    <w:p w:rsidR="00030F2D" w:rsidRDefault="00030F2D" w:rsidP="00B375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учредительных документов;</w:t>
      </w:r>
    </w:p>
    <w:p w:rsidR="00030F2D" w:rsidRDefault="00030F2D" w:rsidP="00B375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справку о выручке от реализации товаров (работ, услуг) или о балансовой стоимости активов (остаточной стоимости основных средств и нематериальных активов) за предшествующий календарный год, подписанную руководителем и главным бухгалтером и заверенную печатью юридического лица;</w:t>
      </w:r>
    </w:p>
    <w:p w:rsidR="00030F2D" w:rsidRDefault="00030F2D" w:rsidP="00B375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о назначении на должность руководителя;</w:t>
      </w:r>
    </w:p>
    <w:p w:rsidR="00030F2D" w:rsidRDefault="00030F2D" w:rsidP="00B375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доверенность представителя (в случае предоставления документов доверенным лицом).</w:t>
      </w:r>
    </w:p>
    <w:p w:rsidR="00030F2D" w:rsidRDefault="00030F2D" w:rsidP="00B375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Индивидуальные предприниматели к заявлению прилагают следующие документы:</w:t>
      </w:r>
    </w:p>
    <w:p w:rsidR="00030F2D" w:rsidRDefault="00030F2D" w:rsidP="00B375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свидетельства о государственной регистрации предпринимателя;</w:t>
      </w:r>
    </w:p>
    <w:p w:rsidR="00030F2D" w:rsidRPr="00B375B2" w:rsidRDefault="00030F2D" w:rsidP="00B375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доверенность представителя (</w:t>
      </w:r>
      <w:r w:rsidRPr="00030F2D">
        <w:rPr>
          <w:rFonts w:ascii="Times New Roman" w:hAnsi="Times New Roman" w:cs="Times New Roman"/>
          <w:sz w:val="24"/>
          <w:szCs w:val="24"/>
        </w:rPr>
        <w:t>в случае предоставления документов доверенным лицом)</w:t>
      </w:r>
      <w:proofErr w:type="gramStart"/>
      <w:r w:rsidRPr="00030F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C03150" w:rsidRPr="00481195" w:rsidRDefault="00B375B2" w:rsidP="00B375B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03150" w:rsidRPr="00481195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официального обнародования и подлежит размещению  на официальном сайте сельского поселения «Деревня Михеево» в сети «Интернет».</w:t>
      </w:r>
    </w:p>
    <w:p w:rsidR="00C03150" w:rsidRDefault="00C03150" w:rsidP="00B375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5B2" w:rsidRPr="00481195" w:rsidRDefault="00B375B2" w:rsidP="00B375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150" w:rsidRPr="00B375B2" w:rsidRDefault="00C03150" w:rsidP="00C03150">
      <w:pPr>
        <w:pStyle w:val="ConsPlusNormal"/>
        <w:tabs>
          <w:tab w:val="left" w:pos="6966"/>
        </w:tabs>
        <w:rPr>
          <w:rFonts w:ascii="Times New Roman" w:hAnsi="Times New Roman" w:cs="Times New Roman"/>
          <w:b/>
          <w:sz w:val="24"/>
          <w:szCs w:val="24"/>
        </w:rPr>
      </w:pPr>
      <w:r w:rsidRPr="00B375B2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</w:t>
      </w:r>
    </w:p>
    <w:p w:rsidR="00C03150" w:rsidRPr="00B375B2" w:rsidRDefault="00B375B2" w:rsidP="00C03150">
      <w:pPr>
        <w:pStyle w:val="ConsPlusNormal"/>
        <w:tabs>
          <w:tab w:val="left" w:pos="696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«Деревня Михеево»</w:t>
      </w:r>
      <w:r w:rsidR="00C03150" w:rsidRPr="00B375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03150" w:rsidRPr="00B375B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03150" w:rsidRPr="00B375B2">
        <w:rPr>
          <w:rFonts w:ascii="Times New Roman" w:hAnsi="Times New Roman" w:cs="Times New Roman"/>
          <w:b/>
          <w:sz w:val="24"/>
          <w:szCs w:val="24"/>
        </w:rPr>
        <w:t xml:space="preserve">        Н.В. Сдельникова</w:t>
      </w:r>
    </w:p>
    <w:p w:rsidR="00C03150" w:rsidRPr="00481195" w:rsidRDefault="00C03150" w:rsidP="00C031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3150" w:rsidRPr="00481195" w:rsidRDefault="00C03150" w:rsidP="00C031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03150" w:rsidRPr="00481195" w:rsidRDefault="00C03150" w:rsidP="00C03150">
      <w:pPr>
        <w:rPr>
          <w:sz w:val="24"/>
          <w:szCs w:val="24"/>
        </w:rPr>
      </w:pPr>
    </w:p>
    <w:p w:rsidR="00C03150" w:rsidRPr="00481195" w:rsidRDefault="00C03150" w:rsidP="00C03150">
      <w:pPr>
        <w:rPr>
          <w:sz w:val="24"/>
          <w:szCs w:val="24"/>
        </w:rPr>
      </w:pPr>
    </w:p>
    <w:p w:rsidR="00BE4639" w:rsidRDefault="00BE4639"/>
    <w:sectPr w:rsidR="00BE4639" w:rsidSect="00EC435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3569"/>
    <w:multiLevelType w:val="hybridMultilevel"/>
    <w:tmpl w:val="FAA060A0"/>
    <w:lvl w:ilvl="0" w:tplc="ABA2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3B85155"/>
    <w:multiLevelType w:val="hybridMultilevel"/>
    <w:tmpl w:val="8786C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50"/>
    <w:rsid w:val="00030F2D"/>
    <w:rsid w:val="00067A87"/>
    <w:rsid w:val="001D767C"/>
    <w:rsid w:val="003531E2"/>
    <w:rsid w:val="003C3C60"/>
    <w:rsid w:val="006D2D68"/>
    <w:rsid w:val="00B375B2"/>
    <w:rsid w:val="00BE4639"/>
    <w:rsid w:val="00C0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C031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03150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1"/>
    <w:rsid w:val="00C031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C03150"/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C031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03150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1"/>
    <w:rsid w:val="00C031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C03150"/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2025-04-01T10:45:00Z</dcterms:created>
  <dcterms:modified xsi:type="dcterms:W3CDTF">2025-06-14T08:15:00Z</dcterms:modified>
</cp:coreProperties>
</file>