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B8" w:rsidRPr="00C42CDC" w:rsidRDefault="000E7BB8" w:rsidP="000E7BB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2CDC">
        <w:rPr>
          <w:rFonts w:ascii="Times New Roman" w:hAnsi="Times New Roman" w:cs="Times New Roman"/>
          <w:b/>
          <w:sz w:val="36"/>
          <w:szCs w:val="36"/>
        </w:rPr>
        <w:t>СЕЛЬСКАЯ ДУМА</w:t>
      </w:r>
    </w:p>
    <w:p w:rsidR="000E7BB8" w:rsidRPr="00DF5A36" w:rsidRDefault="000E7BB8" w:rsidP="000E7B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0E7BB8" w:rsidRDefault="000E7BB8" w:rsidP="000E7B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«ДЕРЕВНЯ МИХЕЕВО</w:t>
      </w:r>
      <w:r w:rsidRPr="00DF5A3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E7BB8" w:rsidRPr="00DF5A36" w:rsidRDefault="000E7BB8" w:rsidP="000E7B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МЕДЫНСКОГО РАЙОНА </w:t>
      </w:r>
    </w:p>
    <w:p w:rsidR="000E7BB8" w:rsidRPr="00DF5A36" w:rsidRDefault="000E7BB8" w:rsidP="000E7B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КАЛУЖСКОЙ ОБЛАСТИ </w:t>
      </w:r>
    </w:p>
    <w:p w:rsidR="000E7BB8" w:rsidRPr="00A1348A" w:rsidRDefault="000E7BB8" w:rsidP="000E7B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BB8" w:rsidRPr="00A1348A" w:rsidRDefault="000E7BB8" w:rsidP="000E7B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48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E7BB8" w:rsidRPr="00A1348A" w:rsidRDefault="000E7BB8" w:rsidP="000E7B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BB8" w:rsidRPr="00A1348A" w:rsidRDefault="003F6CF1" w:rsidP="000E7BB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30.05.</w:t>
      </w:r>
      <w:r w:rsidR="000E7BB8">
        <w:rPr>
          <w:rFonts w:ascii="Times New Roman" w:hAnsi="Times New Roman" w:cs="Times New Roman"/>
          <w:b w:val="0"/>
          <w:sz w:val="24"/>
          <w:szCs w:val="24"/>
        </w:rPr>
        <w:t>2025</w:t>
      </w:r>
      <w:r w:rsidR="000E7BB8" w:rsidRPr="00A1348A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                                          </w:t>
      </w:r>
      <w:r w:rsidR="000E7BB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182</w:t>
      </w:r>
    </w:p>
    <w:p w:rsidR="000E7BB8" w:rsidRPr="00A1348A" w:rsidRDefault="000E7BB8" w:rsidP="000E7B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E7BB8" w:rsidRPr="00A1348A" w:rsidRDefault="000E7BB8" w:rsidP="000E7BB8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0E7BB8" w:rsidRPr="00C03150" w:rsidRDefault="000E7BB8" w:rsidP="000E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03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 внесении изменений  в Решение сельской Думы сельского поселения «Деревня Михеево»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положения о комиссии по соблюдению требований к служебному поведению главы администрации сельского поселения «Михеево» и урегулированию конфликта интересов»</w:t>
      </w:r>
      <w:r w:rsidR="00EC2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C2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 159</w:t>
      </w:r>
      <w:r w:rsidR="00EC2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C2041" w:rsidRPr="00C03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EC2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24.08.2020 года</w:t>
      </w:r>
      <w:r w:rsidR="00EC2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bookmarkStart w:id="0" w:name="_GoBack"/>
      <w:bookmarkEnd w:id="0"/>
    </w:p>
    <w:p w:rsidR="000E7BB8" w:rsidRPr="00A1348A" w:rsidRDefault="000E7BB8" w:rsidP="000E7B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E7BB8" w:rsidRPr="00A1348A" w:rsidRDefault="000E7BB8" w:rsidP="000E7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7BB8" w:rsidRPr="00C03150" w:rsidRDefault="000E7BB8" w:rsidP="0077397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</w:t>
      </w:r>
      <w:proofErr w:type="gramStart"/>
      <w:r w:rsidRPr="00C031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Рассмотрев Протест прокурора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Медынского района от 10.03.</w:t>
      </w:r>
      <w:r w:rsidRPr="00C031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2025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№ 7-5-2025 на Решение С</w:t>
      </w:r>
      <w:r w:rsidRPr="00C031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ельской Думы  сельского поселения «Деревня Михеево» от </w:t>
      </w:r>
      <w:r w:rsidR="0005330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24.08.2020</w:t>
      </w:r>
      <w:r w:rsidRPr="00C031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№</w:t>
      </w:r>
      <w:r w:rsidR="0005330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159</w:t>
      </w:r>
      <w:r w:rsidRPr="00C031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«</w:t>
      </w:r>
      <w:r w:rsidR="00053309" w:rsidRPr="0005330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Об утверждении положения о комиссии по соблюдению требований к служебному поведению главы администрации сельского поселения «Михеево» и урегулированию конфликта интересов»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руководствуясь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Pr="00A1348A">
        <w:rPr>
          <w:rFonts w:ascii="Times New Roman" w:hAnsi="Times New Roman" w:cs="Times New Roman"/>
          <w:sz w:val="24"/>
          <w:szCs w:val="24"/>
        </w:rPr>
        <w:t xml:space="preserve"> от </w:t>
      </w:r>
      <w:r w:rsidR="00053309">
        <w:rPr>
          <w:rFonts w:ascii="Times New Roman" w:hAnsi="Times New Roman" w:cs="Times New Roman"/>
          <w:sz w:val="24"/>
          <w:szCs w:val="24"/>
        </w:rPr>
        <w:t>10.07.2023 № 286</w:t>
      </w:r>
      <w:r w:rsidRPr="00A1348A">
        <w:rPr>
          <w:rFonts w:ascii="Times New Roman" w:hAnsi="Times New Roman" w:cs="Times New Roman"/>
          <w:sz w:val="24"/>
          <w:szCs w:val="24"/>
        </w:rPr>
        <w:t>-ФЗ «О</w:t>
      </w:r>
      <w:r w:rsidR="00053309">
        <w:rPr>
          <w:rFonts w:ascii="Times New Roman" w:hAnsi="Times New Roman" w:cs="Times New Roman"/>
          <w:sz w:val="24"/>
          <w:szCs w:val="24"/>
        </w:rPr>
        <w:t xml:space="preserve">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53309">
        <w:rPr>
          <w:rFonts w:ascii="Times New Roman" w:hAnsi="Times New Roman" w:cs="Times New Roman"/>
          <w:sz w:val="24"/>
          <w:szCs w:val="24"/>
        </w:rPr>
        <w:t xml:space="preserve"> и изменениями в Указ</w:t>
      </w:r>
      <w:r w:rsidR="00873CEC">
        <w:rPr>
          <w:rFonts w:ascii="Times New Roman" w:hAnsi="Times New Roman" w:cs="Times New Roman"/>
          <w:sz w:val="24"/>
          <w:szCs w:val="24"/>
        </w:rPr>
        <w:t>ом</w:t>
      </w:r>
      <w:r w:rsidR="00053309">
        <w:rPr>
          <w:rFonts w:ascii="Times New Roman" w:hAnsi="Times New Roman" w:cs="Times New Roman"/>
          <w:sz w:val="24"/>
          <w:szCs w:val="24"/>
        </w:rPr>
        <w:t xml:space="preserve"> Президента Росси</w:t>
      </w:r>
      <w:r w:rsidR="00873CEC">
        <w:rPr>
          <w:rFonts w:ascii="Times New Roman" w:hAnsi="Times New Roman" w:cs="Times New Roman"/>
          <w:sz w:val="24"/>
          <w:szCs w:val="24"/>
        </w:rPr>
        <w:t>йской</w:t>
      </w:r>
      <w:proofErr w:type="gramEnd"/>
      <w:r w:rsidR="00873CEC">
        <w:rPr>
          <w:rFonts w:ascii="Times New Roman" w:hAnsi="Times New Roman" w:cs="Times New Roman"/>
          <w:sz w:val="24"/>
          <w:szCs w:val="24"/>
        </w:rPr>
        <w:t xml:space="preserve"> Федерации от 25.01</w:t>
      </w:r>
      <w:r w:rsidR="00053309">
        <w:rPr>
          <w:rFonts w:ascii="Times New Roman" w:hAnsi="Times New Roman" w:cs="Times New Roman"/>
          <w:sz w:val="24"/>
          <w:szCs w:val="24"/>
        </w:rPr>
        <w:t>.20</w:t>
      </w:r>
      <w:r w:rsidR="00873CEC">
        <w:rPr>
          <w:rFonts w:ascii="Times New Roman" w:hAnsi="Times New Roman" w:cs="Times New Roman"/>
          <w:sz w:val="24"/>
          <w:szCs w:val="24"/>
        </w:rPr>
        <w:t>24</w:t>
      </w:r>
      <w:r w:rsidR="00053309">
        <w:rPr>
          <w:rFonts w:ascii="Times New Roman" w:hAnsi="Times New Roman" w:cs="Times New Roman"/>
          <w:sz w:val="24"/>
          <w:szCs w:val="24"/>
        </w:rPr>
        <w:t xml:space="preserve"> №</w:t>
      </w:r>
      <w:r w:rsidR="00873CEC">
        <w:rPr>
          <w:rFonts w:ascii="Times New Roman" w:hAnsi="Times New Roman" w:cs="Times New Roman"/>
          <w:sz w:val="24"/>
          <w:szCs w:val="24"/>
        </w:rPr>
        <w:t xml:space="preserve"> 7</w:t>
      </w:r>
      <w:r w:rsidR="00053309">
        <w:rPr>
          <w:rFonts w:ascii="Times New Roman" w:hAnsi="Times New Roman" w:cs="Times New Roman"/>
          <w:sz w:val="24"/>
          <w:szCs w:val="24"/>
        </w:rPr>
        <w:t>1</w:t>
      </w:r>
      <w:r w:rsidR="00873CEC">
        <w:rPr>
          <w:rFonts w:ascii="Times New Roman" w:hAnsi="Times New Roman" w:cs="Times New Roman"/>
          <w:sz w:val="24"/>
          <w:szCs w:val="24"/>
        </w:rPr>
        <w:t xml:space="preserve"> «О внесении изменений в некоторые акты Президента Российской Федерации»,</w:t>
      </w:r>
      <w:r w:rsidRPr="00A1348A">
        <w:rPr>
          <w:rFonts w:ascii="Times New Roman" w:hAnsi="Times New Roman"/>
          <w:sz w:val="24"/>
          <w:szCs w:val="24"/>
        </w:rPr>
        <w:t xml:space="preserve"> </w:t>
      </w:r>
      <w:r w:rsidRPr="00A1348A">
        <w:rPr>
          <w:rFonts w:ascii="Times New Roman" w:hAnsi="Times New Roman" w:cs="Times New Roman"/>
          <w:sz w:val="24"/>
          <w:szCs w:val="24"/>
        </w:rPr>
        <w:t xml:space="preserve"> в целях приведения муниципального правового акта в соответствие с действующим законодательством, руководствуясь Уставом муниципального образования сельск</w:t>
      </w:r>
      <w:r w:rsidR="00873CEC">
        <w:rPr>
          <w:rFonts w:ascii="Times New Roman" w:hAnsi="Times New Roman" w:cs="Times New Roman"/>
          <w:sz w:val="24"/>
          <w:szCs w:val="24"/>
        </w:rPr>
        <w:t xml:space="preserve">ого поселения "Деревня Михеево", </w:t>
      </w:r>
      <w:r w:rsidRPr="00A1348A">
        <w:rPr>
          <w:rFonts w:ascii="Times New Roman" w:hAnsi="Times New Roman" w:cs="Times New Roman"/>
          <w:sz w:val="24"/>
          <w:szCs w:val="24"/>
        </w:rPr>
        <w:t>Сельская Дума сельского поселения "Деревня Михеево",</w:t>
      </w:r>
    </w:p>
    <w:p w:rsidR="000E7BB8" w:rsidRPr="00A1348A" w:rsidRDefault="000E7BB8" w:rsidP="0077397B">
      <w:pPr>
        <w:spacing w:after="0"/>
        <w:ind w:firstLine="540"/>
        <w:jc w:val="both"/>
        <w:rPr>
          <w:sz w:val="24"/>
          <w:szCs w:val="24"/>
        </w:rPr>
      </w:pPr>
    </w:p>
    <w:p w:rsidR="000E7BB8" w:rsidRPr="00481195" w:rsidRDefault="000E7BB8" w:rsidP="0077397B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195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0E7BB8" w:rsidRPr="00481195" w:rsidRDefault="000E7BB8" w:rsidP="0077397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FCE" w:rsidRPr="00F95FCE" w:rsidRDefault="000E7BB8" w:rsidP="007739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48A">
        <w:rPr>
          <w:rFonts w:ascii="Times New Roman" w:hAnsi="Times New Roman" w:cs="Times New Roman"/>
          <w:sz w:val="24"/>
          <w:szCs w:val="24"/>
        </w:rPr>
        <w:t xml:space="preserve">1. Дополнить  </w:t>
      </w:r>
      <w:r>
        <w:rPr>
          <w:rFonts w:ascii="Times New Roman" w:hAnsi="Times New Roman" w:cs="Times New Roman"/>
          <w:sz w:val="24"/>
          <w:szCs w:val="24"/>
        </w:rPr>
        <w:t xml:space="preserve">пункт </w:t>
      </w:r>
      <w:r w:rsidR="0004457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2 подпунктом </w:t>
      </w:r>
      <w:r w:rsidR="00044578">
        <w:rPr>
          <w:rFonts w:ascii="Times New Roman" w:hAnsi="Times New Roman" w:cs="Times New Roman"/>
          <w:sz w:val="24"/>
          <w:szCs w:val="24"/>
        </w:rPr>
        <w:t xml:space="preserve"> «е»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FCE" w:rsidRPr="00F95FCE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0E7BB8" w:rsidRDefault="00834000" w:rsidP="007739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95FCE" w:rsidRPr="00F95FCE">
        <w:rPr>
          <w:rFonts w:ascii="Times New Roman" w:hAnsi="Times New Roman" w:cs="Times New Roman"/>
          <w:sz w:val="24"/>
          <w:szCs w:val="24"/>
        </w:rP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</w:t>
      </w:r>
      <w:r w:rsidR="009657BA">
        <w:rPr>
          <w:rFonts w:ascii="Times New Roman" w:hAnsi="Times New Roman" w:cs="Times New Roman"/>
          <w:sz w:val="24"/>
          <w:szCs w:val="24"/>
        </w:rPr>
        <w:t>лировании ко</w:t>
      </w:r>
      <w:r>
        <w:rPr>
          <w:rFonts w:ascii="Times New Roman" w:hAnsi="Times New Roman" w:cs="Times New Roman"/>
          <w:sz w:val="24"/>
          <w:szCs w:val="24"/>
        </w:rPr>
        <w:t>нфликта интересов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r w:rsidR="009657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57BA" w:rsidRDefault="009657BA" w:rsidP="007739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Пункт </w:t>
      </w:r>
      <w:r w:rsidRPr="009657BA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9657BA" w:rsidRDefault="009657BA" w:rsidP="007739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657BA">
        <w:rPr>
          <w:rFonts w:ascii="Times New Roman" w:hAnsi="Times New Roman" w:cs="Times New Roman"/>
          <w:sz w:val="24"/>
          <w:szCs w:val="24"/>
        </w:rPr>
        <w:t>Уведомление, указанное в абзаце третьем подпункта «б»</w:t>
      </w:r>
      <w:r>
        <w:rPr>
          <w:rFonts w:ascii="Times New Roman" w:hAnsi="Times New Roman" w:cs="Times New Roman"/>
          <w:sz w:val="24"/>
          <w:szCs w:val="24"/>
        </w:rPr>
        <w:t xml:space="preserve"> и подпункте «е»</w:t>
      </w:r>
      <w:r w:rsidRPr="009657BA">
        <w:rPr>
          <w:rFonts w:ascii="Times New Roman" w:hAnsi="Times New Roman" w:cs="Times New Roman"/>
          <w:sz w:val="24"/>
          <w:szCs w:val="24"/>
        </w:rPr>
        <w:t xml:space="preserve"> пункта 12 настоящего Положения, рассматривается Комиссией, которая осуществляет подготовку мотивированного заключения по результатам рассмотрения уведомления</w:t>
      </w:r>
      <w:proofErr w:type="gramStart"/>
      <w:r w:rsidRPr="009657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3400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462A6" w:rsidRDefault="00834000" w:rsidP="007739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пункте 16.1 слова «</w:t>
      </w:r>
      <w:r w:rsidR="00E462A6">
        <w:rPr>
          <w:rFonts w:ascii="Times New Roman" w:hAnsi="Times New Roman" w:cs="Times New Roman"/>
          <w:sz w:val="24"/>
          <w:szCs w:val="24"/>
        </w:rPr>
        <w:t xml:space="preserve">подпункте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462A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462A6">
        <w:rPr>
          <w:rFonts w:ascii="Times New Roman" w:hAnsi="Times New Roman" w:cs="Times New Roman"/>
          <w:sz w:val="24"/>
          <w:szCs w:val="24"/>
        </w:rPr>
        <w:t xml:space="preserve"> пункта 12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462A6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462A6">
        <w:rPr>
          <w:rFonts w:ascii="Times New Roman" w:hAnsi="Times New Roman" w:cs="Times New Roman"/>
          <w:sz w:val="24"/>
          <w:szCs w:val="24"/>
        </w:rPr>
        <w:t xml:space="preserve">подпунктах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462A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462A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462A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462A6">
        <w:rPr>
          <w:rFonts w:ascii="Times New Roman" w:hAnsi="Times New Roman" w:cs="Times New Roman"/>
          <w:sz w:val="24"/>
          <w:szCs w:val="24"/>
        </w:rPr>
        <w:t xml:space="preserve"> пункта 12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462A6">
        <w:rPr>
          <w:rFonts w:ascii="Times New Roman" w:hAnsi="Times New Roman" w:cs="Times New Roman"/>
          <w:sz w:val="24"/>
          <w:szCs w:val="24"/>
        </w:rPr>
        <w:t>.</w:t>
      </w:r>
    </w:p>
    <w:p w:rsidR="004E7709" w:rsidRDefault="00E462A6" w:rsidP="007739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E7709" w:rsidRPr="004E7709">
        <w:rPr>
          <w:rFonts w:ascii="Times New Roman" w:hAnsi="Times New Roman" w:cs="Times New Roman"/>
          <w:sz w:val="24"/>
          <w:szCs w:val="24"/>
        </w:rPr>
        <w:t>Пункт 1</w:t>
      </w:r>
      <w:r w:rsidR="004E7709">
        <w:rPr>
          <w:rFonts w:ascii="Times New Roman" w:hAnsi="Times New Roman" w:cs="Times New Roman"/>
          <w:sz w:val="24"/>
          <w:szCs w:val="24"/>
        </w:rPr>
        <w:t>7.2</w:t>
      </w:r>
      <w:r w:rsidR="004E7709" w:rsidRPr="004E770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  <w:r w:rsidR="004E7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2A6" w:rsidRDefault="004E7709" w:rsidP="007739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4E7709">
        <w:rPr>
          <w:rFonts w:ascii="Times New Roman" w:hAnsi="Times New Roman" w:cs="Times New Roman"/>
          <w:sz w:val="24"/>
          <w:szCs w:val="24"/>
        </w:rPr>
        <w:t>Ув</w:t>
      </w:r>
      <w:r>
        <w:rPr>
          <w:rFonts w:ascii="Times New Roman" w:hAnsi="Times New Roman" w:cs="Times New Roman"/>
          <w:sz w:val="24"/>
          <w:szCs w:val="24"/>
        </w:rPr>
        <w:t>едомление, указанное в подпунктах</w:t>
      </w:r>
      <w:r w:rsidRPr="004E7709">
        <w:rPr>
          <w:rFonts w:ascii="Times New Roman" w:hAnsi="Times New Roman" w:cs="Times New Roman"/>
          <w:sz w:val="24"/>
          <w:szCs w:val="24"/>
        </w:rPr>
        <w:t xml:space="preserve"> «г»</w:t>
      </w:r>
      <w:r>
        <w:rPr>
          <w:rFonts w:ascii="Times New Roman" w:hAnsi="Times New Roman" w:cs="Times New Roman"/>
          <w:sz w:val="24"/>
          <w:szCs w:val="24"/>
        </w:rPr>
        <w:t xml:space="preserve"> и «е»</w:t>
      </w:r>
      <w:r w:rsidRPr="004E7709">
        <w:rPr>
          <w:rFonts w:ascii="Times New Roman" w:hAnsi="Times New Roman" w:cs="Times New Roman"/>
          <w:sz w:val="24"/>
          <w:szCs w:val="24"/>
        </w:rPr>
        <w:t xml:space="preserve"> пункта 12 настоящего Положения, как правило, рассматривается на очередном (плановом) заседании Комиссии.</w:t>
      </w:r>
      <w:r w:rsidR="00834000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E66AA" w:rsidRDefault="00AE66AA" w:rsidP="007739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пункте 18</w:t>
      </w:r>
      <w:r w:rsidRPr="00AE66AA">
        <w:rPr>
          <w:rFonts w:ascii="Times New Roman" w:hAnsi="Times New Roman" w:cs="Times New Roman"/>
          <w:sz w:val="24"/>
          <w:szCs w:val="24"/>
        </w:rPr>
        <w:t xml:space="preserve">.1 </w:t>
      </w:r>
      <w:r>
        <w:rPr>
          <w:rFonts w:ascii="Times New Roman" w:hAnsi="Times New Roman" w:cs="Times New Roman"/>
          <w:sz w:val="24"/>
          <w:szCs w:val="24"/>
        </w:rPr>
        <w:t xml:space="preserve">подпункте а) </w:t>
      </w:r>
      <w:r w:rsidR="00552A79">
        <w:rPr>
          <w:rFonts w:ascii="Times New Roman" w:hAnsi="Times New Roman" w:cs="Times New Roman"/>
          <w:sz w:val="24"/>
          <w:szCs w:val="24"/>
        </w:rPr>
        <w:t>слова «</w:t>
      </w:r>
      <w:r w:rsidRPr="00AE66AA">
        <w:rPr>
          <w:rFonts w:ascii="Times New Roman" w:hAnsi="Times New Roman" w:cs="Times New Roman"/>
          <w:sz w:val="24"/>
          <w:szCs w:val="24"/>
        </w:rPr>
        <w:t>подпунктом «б» пункта 12</w:t>
      </w:r>
      <w:r w:rsidR="00552A79">
        <w:rPr>
          <w:rFonts w:ascii="Times New Roman" w:hAnsi="Times New Roman" w:cs="Times New Roman"/>
          <w:sz w:val="24"/>
          <w:szCs w:val="24"/>
        </w:rPr>
        <w:t xml:space="preserve">» заменить словами </w:t>
      </w:r>
      <w:r w:rsidR="00552A79">
        <w:rPr>
          <w:rFonts w:ascii="Times New Roman" w:hAnsi="Times New Roman" w:cs="Times New Roman"/>
          <w:sz w:val="24"/>
          <w:szCs w:val="24"/>
        </w:rPr>
        <w:lastRenderedPageBreak/>
        <w:t>«</w:t>
      </w:r>
      <w:r>
        <w:rPr>
          <w:rFonts w:ascii="Times New Roman" w:hAnsi="Times New Roman" w:cs="Times New Roman"/>
          <w:sz w:val="24"/>
          <w:szCs w:val="24"/>
        </w:rPr>
        <w:t xml:space="preserve">подпунктами </w:t>
      </w:r>
      <w:r w:rsidR="00552A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</w:t>
      </w:r>
      <w:r w:rsidR="00552A79">
        <w:rPr>
          <w:rFonts w:ascii="Times New Roman" w:hAnsi="Times New Roman" w:cs="Times New Roman"/>
          <w:sz w:val="24"/>
          <w:szCs w:val="24"/>
        </w:rPr>
        <w:t>»</w:t>
      </w:r>
      <w:r w:rsidRPr="00AE66AA">
        <w:rPr>
          <w:rFonts w:ascii="Times New Roman" w:hAnsi="Times New Roman" w:cs="Times New Roman"/>
          <w:sz w:val="24"/>
          <w:szCs w:val="24"/>
        </w:rPr>
        <w:t xml:space="preserve"> и </w:t>
      </w:r>
      <w:r w:rsidR="00552A79">
        <w:rPr>
          <w:rFonts w:ascii="Times New Roman" w:hAnsi="Times New Roman" w:cs="Times New Roman"/>
          <w:sz w:val="24"/>
          <w:szCs w:val="24"/>
        </w:rPr>
        <w:t>«е»</w:t>
      </w:r>
      <w:r w:rsidRPr="00AE66AA">
        <w:rPr>
          <w:rFonts w:ascii="Times New Roman" w:hAnsi="Times New Roman" w:cs="Times New Roman"/>
          <w:sz w:val="24"/>
          <w:szCs w:val="24"/>
        </w:rPr>
        <w:t xml:space="preserve"> пункта 12</w:t>
      </w:r>
      <w:r w:rsidR="00552A79">
        <w:rPr>
          <w:rFonts w:ascii="Times New Roman" w:hAnsi="Times New Roman" w:cs="Times New Roman"/>
          <w:sz w:val="24"/>
          <w:szCs w:val="24"/>
        </w:rPr>
        <w:t>»</w:t>
      </w:r>
      <w:r w:rsidRPr="00AE66AA">
        <w:rPr>
          <w:rFonts w:ascii="Times New Roman" w:hAnsi="Times New Roman" w:cs="Times New Roman"/>
          <w:sz w:val="24"/>
          <w:szCs w:val="24"/>
        </w:rPr>
        <w:t>.</w:t>
      </w:r>
    </w:p>
    <w:p w:rsidR="00AE66AA" w:rsidRDefault="0017660F" w:rsidP="0077397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Положение дополнить пунктом 20.6 следующего содержания:</w:t>
      </w:r>
    </w:p>
    <w:p w:rsidR="0017660F" w:rsidRPr="0017660F" w:rsidRDefault="0017660F" w:rsidP="0077397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7660F">
        <w:rPr>
          <w:rFonts w:ascii="Times New Roman" w:hAnsi="Times New Roman"/>
          <w:sz w:val="24"/>
          <w:szCs w:val="24"/>
        </w:rPr>
        <w:t>По итогам рассмотрения в</w:t>
      </w:r>
      <w:r w:rsidR="00552A79">
        <w:rPr>
          <w:rFonts w:ascii="Times New Roman" w:hAnsi="Times New Roman"/>
          <w:sz w:val="24"/>
          <w:szCs w:val="24"/>
        </w:rPr>
        <w:t>опроса, указанного в подпункте «</w:t>
      </w:r>
      <w:r w:rsidRPr="0017660F">
        <w:rPr>
          <w:rFonts w:ascii="Times New Roman" w:hAnsi="Times New Roman"/>
          <w:sz w:val="24"/>
          <w:szCs w:val="24"/>
        </w:rPr>
        <w:t>е</w:t>
      </w:r>
      <w:r w:rsidR="00552A79">
        <w:rPr>
          <w:rFonts w:ascii="Times New Roman" w:hAnsi="Times New Roman"/>
          <w:sz w:val="24"/>
          <w:szCs w:val="24"/>
        </w:rPr>
        <w:t>»</w:t>
      </w:r>
      <w:r w:rsidRPr="0017660F">
        <w:rPr>
          <w:rFonts w:ascii="Times New Roman" w:hAnsi="Times New Roman"/>
          <w:sz w:val="24"/>
          <w:szCs w:val="24"/>
        </w:rPr>
        <w:t xml:space="preserve"> пункта 16 настоящего Положения, комиссия принимает одно из следующих решений:</w:t>
      </w:r>
    </w:p>
    <w:p w:rsidR="0017660F" w:rsidRPr="0017660F" w:rsidRDefault="0017660F" w:rsidP="0077397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660F">
        <w:rPr>
          <w:rFonts w:ascii="Times New Roman" w:hAnsi="Times New Roman"/>
          <w:sz w:val="24"/>
          <w:szCs w:val="24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17660F" w:rsidRDefault="0017660F" w:rsidP="0077397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660F">
        <w:rPr>
          <w:rFonts w:ascii="Times New Roman" w:hAnsi="Times New Roman"/>
          <w:sz w:val="24"/>
          <w:szCs w:val="24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17660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r w:rsidR="00834000">
        <w:rPr>
          <w:rFonts w:ascii="Times New Roman" w:hAnsi="Times New Roman"/>
          <w:sz w:val="24"/>
          <w:szCs w:val="24"/>
        </w:rPr>
        <w:t>.</w:t>
      </w:r>
      <w:proofErr w:type="gramEnd"/>
    </w:p>
    <w:p w:rsidR="00834000" w:rsidRDefault="00834000" w:rsidP="0077397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Пункт </w:t>
      </w:r>
      <w:r w:rsidRPr="00834000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834000" w:rsidRPr="00481195" w:rsidRDefault="00834000" w:rsidP="0077397B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834000">
        <w:rPr>
          <w:rFonts w:ascii="Times New Roman" w:hAnsi="Times New Roman"/>
          <w:sz w:val="24"/>
          <w:szCs w:val="24"/>
        </w:rPr>
        <w:t>По итогам рассмотрения вопросов, указанн</w:t>
      </w:r>
      <w:r>
        <w:rPr>
          <w:rFonts w:ascii="Times New Roman" w:hAnsi="Times New Roman"/>
          <w:sz w:val="24"/>
          <w:szCs w:val="24"/>
        </w:rPr>
        <w:t xml:space="preserve">ых в подпунктах «а», «б», «г» </w:t>
      </w:r>
      <w:r w:rsidRPr="00834000">
        <w:rPr>
          <w:rFonts w:ascii="Times New Roman" w:hAnsi="Times New Roman"/>
          <w:sz w:val="24"/>
          <w:szCs w:val="24"/>
        </w:rPr>
        <w:t xml:space="preserve">«д» </w:t>
      </w:r>
      <w:r>
        <w:rPr>
          <w:rFonts w:ascii="Times New Roman" w:hAnsi="Times New Roman"/>
          <w:sz w:val="24"/>
          <w:szCs w:val="24"/>
        </w:rPr>
        <w:t xml:space="preserve">и «е» </w:t>
      </w:r>
      <w:r w:rsidRPr="00834000">
        <w:rPr>
          <w:rFonts w:ascii="Times New Roman" w:hAnsi="Times New Roman"/>
          <w:sz w:val="24"/>
          <w:szCs w:val="24"/>
        </w:rPr>
        <w:t>пункта 12 настоящего Положения, и при наличии к тому оснований Комиссия может принять иное решение, чем это</w:t>
      </w:r>
      <w:r>
        <w:rPr>
          <w:rFonts w:ascii="Times New Roman" w:hAnsi="Times New Roman"/>
          <w:sz w:val="24"/>
          <w:szCs w:val="24"/>
        </w:rPr>
        <w:t xml:space="preserve"> предусмотрено пунктами 20- 20.6</w:t>
      </w:r>
      <w:r w:rsidRPr="00834000">
        <w:rPr>
          <w:rFonts w:ascii="Times New Roman" w:hAnsi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83400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0E7BB8" w:rsidRDefault="00834000" w:rsidP="0077397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E7BB8" w:rsidRPr="00481195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обнародования и подлежит размещению  на официальном сайте сельского поселения «Деревня Михеево» в сети «Интернет».</w:t>
      </w:r>
    </w:p>
    <w:p w:rsidR="0077397B" w:rsidRPr="00481195" w:rsidRDefault="0077397B" w:rsidP="0077397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7BB8" w:rsidRPr="00481195" w:rsidRDefault="000E7BB8" w:rsidP="0077397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B8" w:rsidRPr="00481195" w:rsidRDefault="000E7BB8" w:rsidP="0077397B">
      <w:pPr>
        <w:pStyle w:val="ConsPlusNormal"/>
        <w:tabs>
          <w:tab w:val="left" w:pos="6966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81195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</w:t>
      </w:r>
    </w:p>
    <w:p w:rsidR="000E7BB8" w:rsidRPr="00481195" w:rsidRDefault="00834000" w:rsidP="0077397B">
      <w:pPr>
        <w:pStyle w:val="ConsPlusNormal"/>
        <w:tabs>
          <w:tab w:val="left" w:pos="6966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«Деревня Михеево»</w:t>
      </w:r>
      <w:r w:rsidR="000E7BB8" w:rsidRPr="004811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Н.В. Сдельникова</w:t>
      </w:r>
    </w:p>
    <w:p w:rsidR="000E7BB8" w:rsidRPr="00481195" w:rsidRDefault="000E7BB8" w:rsidP="0077397B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E7BB8" w:rsidRPr="00481195" w:rsidRDefault="000E7BB8" w:rsidP="0077397B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E5F21" w:rsidRDefault="00FE5F21" w:rsidP="0077397B"/>
    <w:sectPr w:rsidR="00FE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B8"/>
    <w:rsid w:val="00044578"/>
    <w:rsid w:val="00053309"/>
    <w:rsid w:val="000E7BB8"/>
    <w:rsid w:val="0017660F"/>
    <w:rsid w:val="00356D76"/>
    <w:rsid w:val="003F6CF1"/>
    <w:rsid w:val="004E7709"/>
    <w:rsid w:val="00552A79"/>
    <w:rsid w:val="0077397B"/>
    <w:rsid w:val="00834000"/>
    <w:rsid w:val="00873CEC"/>
    <w:rsid w:val="009657BA"/>
    <w:rsid w:val="00AE66AA"/>
    <w:rsid w:val="00E462A6"/>
    <w:rsid w:val="00EC2041"/>
    <w:rsid w:val="00F95FCE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0E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E7BB8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1"/>
    <w:rsid w:val="000E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0E7BB8"/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0E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E7BB8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1"/>
    <w:rsid w:val="000E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0E7BB8"/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2025-06-03T10:31:00Z</dcterms:created>
  <dcterms:modified xsi:type="dcterms:W3CDTF">2025-06-04T08:31:00Z</dcterms:modified>
</cp:coreProperties>
</file>