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CD" w:rsidRPr="005B2196" w:rsidRDefault="006D67CD" w:rsidP="006D67CD">
      <w:pPr>
        <w:jc w:val="center"/>
        <w:rPr>
          <w:noProof/>
        </w:rPr>
      </w:pPr>
      <w:bookmarkStart w:id="0" w:name="bookmark0"/>
    </w:p>
    <w:p w:rsidR="006D67CD" w:rsidRPr="005B2196" w:rsidRDefault="006D67CD" w:rsidP="00C151D3">
      <w:pPr>
        <w:jc w:val="center"/>
        <w:rPr>
          <w:b/>
          <w:sz w:val="28"/>
          <w:szCs w:val="28"/>
        </w:rPr>
      </w:pPr>
      <w:r w:rsidRPr="005B2196">
        <w:rPr>
          <w:b/>
          <w:sz w:val="28"/>
          <w:szCs w:val="28"/>
        </w:rPr>
        <w:t>СЕЛЬСКАЯ ДУМА</w:t>
      </w:r>
    </w:p>
    <w:p w:rsidR="006D67CD" w:rsidRPr="005B2196" w:rsidRDefault="00C151D3" w:rsidP="006D6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6D67CD" w:rsidRPr="005B21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«Деревня Михеево</w:t>
      </w:r>
      <w:r w:rsidR="006D67CD">
        <w:rPr>
          <w:b/>
          <w:sz w:val="28"/>
          <w:szCs w:val="28"/>
        </w:rPr>
        <w:t>»</w:t>
      </w:r>
    </w:p>
    <w:p w:rsidR="006D67CD" w:rsidRPr="005B2196" w:rsidRDefault="00C151D3" w:rsidP="006D6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Медын</w:t>
      </w:r>
      <w:r w:rsidR="006D67CD" w:rsidRPr="005B2196">
        <w:rPr>
          <w:b/>
          <w:sz w:val="28"/>
          <w:szCs w:val="28"/>
        </w:rPr>
        <w:t>ского района</w:t>
      </w:r>
    </w:p>
    <w:p w:rsidR="006D67CD" w:rsidRDefault="006D67CD" w:rsidP="006D67CD">
      <w:pPr>
        <w:jc w:val="center"/>
        <w:rPr>
          <w:b/>
          <w:sz w:val="28"/>
          <w:szCs w:val="28"/>
        </w:rPr>
      </w:pPr>
      <w:r w:rsidRPr="005B2196">
        <w:rPr>
          <w:b/>
          <w:sz w:val="28"/>
          <w:szCs w:val="28"/>
        </w:rPr>
        <w:t>Калужской области</w:t>
      </w:r>
    </w:p>
    <w:p w:rsidR="00C151D3" w:rsidRPr="005B2196" w:rsidRDefault="00C151D3" w:rsidP="006D67CD">
      <w:pPr>
        <w:jc w:val="center"/>
        <w:rPr>
          <w:b/>
          <w:sz w:val="28"/>
          <w:szCs w:val="28"/>
        </w:rPr>
      </w:pPr>
    </w:p>
    <w:p w:rsidR="006D67CD" w:rsidRPr="005B2196" w:rsidRDefault="006D67CD" w:rsidP="006D67CD">
      <w:pPr>
        <w:jc w:val="center"/>
        <w:rPr>
          <w:b/>
          <w:color w:val="FF0000"/>
          <w:sz w:val="28"/>
          <w:szCs w:val="28"/>
        </w:rPr>
      </w:pPr>
      <w:proofErr w:type="gramStart"/>
      <w:r w:rsidRPr="005B2196">
        <w:rPr>
          <w:b/>
          <w:sz w:val="28"/>
          <w:szCs w:val="28"/>
        </w:rPr>
        <w:t>Р</w:t>
      </w:r>
      <w:proofErr w:type="gramEnd"/>
      <w:r w:rsidRPr="005B2196">
        <w:rPr>
          <w:b/>
          <w:sz w:val="28"/>
          <w:szCs w:val="28"/>
        </w:rPr>
        <w:t xml:space="preserve"> Е Ш Е Н И Е</w:t>
      </w:r>
    </w:p>
    <w:p w:rsidR="006D67CD" w:rsidRPr="005B2196" w:rsidRDefault="006D67CD" w:rsidP="006D67CD">
      <w:pPr>
        <w:jc w:val="center"/>
        <w:rPr>
          <w:b/>
          <w:sz w:val="28"/>
          <w:szCs w:val="28"/>
        </w:rPr>
      </w:pPr>
    </w:p>
    <w:p w:rsidR="006D67CD" w:rsidRPr="005B2196" w:rsidRDefault="006D67CD" w:rsidP="006D67CD">
      <w:pPr>
        <w:rPr>
          <w:b/>
          <w:u w:val="single"/>
        </w:rPr>
      </w:pPr>
    </w:p>
    <w:bookmarkEnd w:id="0"/>
    <w:p w:rsidR="006D67CD" w:rsidRDefault="000B5CC6" w:rsidP="006D67CD">
      <w:pPr>
        <w:jc w:val="center"/>
        <w:rPr>
          <w:noProof/>
        </w:rPr>
      </w:pPr>
      <w:r>
        <w:rPr>
          <w:b/>
          <w:sz w:val="28"/>
          <w:szCs w:val="28"/>
        </w:rPr>
        <w:t xml:space="preserve">от 28 октября </w:t>
      </w:r>
      <w:r w:rsidR="006D67CD">
        <w:rPr>
          <w:b/>
          <w:sz w:val="28"/>
          <w:szCs w:val="28"/>
        </w:rPr>
        <w:t>2021</w:t>
      </w:r>
      <w:r w:rsidR="006D67CD" w:rsidRPr="00650F42">
        <w:rPr>
          <w:b/>
          <w:sz w:val="28"/>
          <w:szCs w:val="28"/>
        </w:rPr>
        <w:t>г</w:t>
      </w:r>
      <w:r w:rsidR="006D67CD">
        <w:rPr>
          <w:b/>
          <w:sz w:val="28"/>
          <w:szCs w:val="28"/>
        </w:rPr>
        <w:t>.</w:t>
      </w:r>
      <w:r w:rsidR="006D67CD" w:rsidRPr="00650F42">
        <w:rPr>
          <w:b/>
          <w:sz w:val="28"/>
          <w:szCs w:val="28"/>
        </w:rPr>
        <w:t xml:space="preserve">        </w:t>
      </w:r>
      <w:r w:rsidR="006D67CD">
        <w:rPr>
          <w:b/>
          <w:sz w:val="28"/>
          <w:szCs w:val="28"/>
        </w:rPr>
        <w:tab/>
      </w:r>
      <w:r w:rsidR="006D67CD">
        <w:rPr>
          <w:b/>
          <w:sz w:val="28"/>
          <w:szCs w:val="28"/>
        </w:rPr>
        <w:tab/>
      </w:r>
      <w:r w:rsidR="006D67CD" w:rsidRPr="00650F42">
        <w:rPr>
          <w:b/>
          <w:sz w:val="28"/>
          <w:szCs w:val="28"/>
        </w:rPr>
        <w:t xml:space="preserve">                                                          № </w:t>
      </w:r>
      <w:r>
        <w:rPr>
          <w:b/>
          <w:sz w:val="28"/>
          <w:szCs w:val="28"/>
        </w:rPr>
        <w:t>51</w:t>
      </w:r>
      <w:r w:rsidR="006D67CD" w:rsidRPr="00650F42">
        <w:rPr>
          <w:b/>
          <w:sz w:val="28"/>
          <w:szCs w:val="28"/>
        </w:rPr>
        <w:t xml:space="preserve"> </w:t>
      </w:r>
    </w:p>
    <w:p w:rsidR="006D67CD" w:rsidRPr="00650F42" w:rsidRDefault="006D67CD" w:rsidP="006D67CD">
      <w:pPr>
        <w:pStyle w:val="11"/>
        <w:tabs>
          <w:tab w:val="left" w:leader="underscore" w:pos="634"/>
          <w:tab w:val="left" w:leader="underscore" w:pos="1748"/>
          <w:tab w:val="center" w:pos="5766"/>
          <w:tab w:val="left" w:leader="underscore" w:pos="6524"/>
        </w:tabs>
        <w:spacing w:line="240" w:lineRule="auto"/>
        <w:ind w:left="20"/>
        <w:jc w:val="both"/>
        <w:rPr>
          <w:b/>
          <w:sz w:val="28"/>
          <w:szCs w:val="28"/>
        </w:rPr>
      </w:pPr>
    </w:p>
    <w:p w:rsidR="006D67CD" w:rsidRDefault="006D67CD" w:rsidP="006D67CD">
      <w:pPr>
        <w:jc w:val="center"/>
        <w:rPr>
          <w:b/>
          <w:bCs/>
          <w:color w:val="000000"/>
          <w:sz w:val="26"/>
          <w:szCs w:val="26"/>
        </w:rPr>
      </w:pPr>
    </w:p>
    <w:p w:rsidR="006D67CD" w:rsidRDefault="006D67CD" w:rsidP="006D67CD">
      <w:pPr>
        <w:jc w:val="center"/>
        <w:rPr>
          <w:b/>
          <w:bCs/>
          <w:color w:val="000000"/>
          <w:sz w:val="26"/>
          <w:szCs w:val="26"/>
        </w:rPr>
      </w:pPr>
    </w:p>
    <w:p w:rsidR="006D67CD" w:rsidRDefault="006D67CD" w:rsidP="006D67CD">
      <w:pPr>
        <w:jc w:val="center"/>
        <w:rPr>
          <w:b/>
          <w:color w:val="000000"/>
          <w:sz w:val="26"/>
          <w:szCs w:val="26"/>
        </w:rPr>
      </w:pPr>
      <w:r w:rsidRPr="00F01E31">
        <w:rPr>
          <w:b/>
          <w:bCs/>
          <w:color w:val="000000"/>
          <w:sz w:val="26"/>
          <w:szCs w:val="26"/>
        </w:rPr>
        <w:t>Об утверждении Положения о муниципальном контроле в сфере благоустройства на территории муниципального образования</w:t>
      </w:r>
      <w:r>
        <w:rPr>
          <w:b/>
          <w:bCs/>
          <w:color w:val="000000"/>
          <w:sz w:val="26"/>
          <w:szCs w:val="26"/>
        </w:rPr>
        <w:t xml:space="preserve"> </w:t>
      </w:r>
      <w:r w:rsidR="00C151D3">
        <w:rPr>
          <w:b/>
          <w:color w:val="000000"/>
          <w:sz w:val="26"/>
          <w:szCs w:val="26"/>
        </w:rPr>
        <w:t>сельского поселения</w:t>
      </w:r>
      <w:r w:rsidRPr="00F01E31">
        <w:rPr>
          <w:b/>
          <w:color w:val="000000"/>
          <w:sz w:val="26"/>
          <w:szCs w:val="26"/>
        </w:rPr>
        <w:t xml:space="preserve"> </w:t>
      </w:r>
    </w:p>
    <w:p w:rsidR="006D67CD" w:rsidRPr="00F01E31" w:rsidRDefault="006D67CD" w:rsidP="006D67C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 w:rsidR="00C151D3">
        <w:rPr>
          <w:b/>
          <w:color w:val="000000"/>
          <w:sz w:val="26"/>
          <w:szCs w:val="26"/>
        </w:rPr>
        <w:t>Деревня Михеево</w:t>
      </w:r>
      <w:r>
        <w:rPr>
          <w:b/>
          <w:color w:val="000000"/>
          <w:sz w:val="26"/>
          <w:szCs w:val="26"/>
        </w:rPr>
        <w:t>»</w:t>
      </w:r>
    </w:p>
    <w:p w:rsidR="006D67CD" w:rsidRDefault="006D67CD" w:rsidP="006D67CD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6D67CD" w:rsidRPr="00F01E31" w:rsidRDefault="006D67CD" w:rsidP="006D67CD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C151D3" w:rsidRDefault="006D67CD" w:rsidP="006D67C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В соответствии с пунктом 19 части 1 статьи 14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01E31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</w:t>
      </w:r>
      <w:r w:rsidR="00C151D3">
        <w:rPr>
          <w:color w:val="000000"/>
          <w:sz w:val="26"/>
          <w:szCs w:val="26"/>
        </w:rPr>
        <w:t>иципального образования сельского поселения</w:t>
      </w:r>
      <w:r w:rsidRPr="00F01E3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C151D3">
        <w:rPr>
          <w:color w:val="000000"/>
          <w:sz w:val="26"/>
          <w:szCs w:val="26"/>
        </w:rPr>
        <w:t>Деревня Михеево</w:t>
      </w:r>
      <w:r>
        <w:rPr>
          <w:color w:val="000000"/>
          <w:sz w:val="26"/>
          <w:szCs w:val="26"/>
        </w:rPr>
        <w:t>»</w:t>
      </w:r>
      <w:r w:rsidRPr="00F01E31">
        <w:rPr>
          <w:color w:val="000000"/>
          <w:sz w:val="26"/>
          <w:szCs w:val="26"/>
        </w:rPr>
        <w:t xml:space="preserve">, Сельская Дума </w:t>
      </w:r>
    </w:p>
    <w:p w:rsidR="006D67CD" w:rsidRDefault="00C151D3" w:rsidP="006D67CD">
      <w:pPr>
        <w:shd w:val="clear" w:color="auto" w:fill="FFFFFF"/>
        <w:ind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</w:t>
      </w:r>
      <w:r w:rsidR="006D67CD" w:rsidRPr="00F01E31">
        <w:rPr>
          <w:b/>
          <w:color w:val="000000"/>
          <w:sz w:val="26"/>
          <w:szCs w:val="26"/>
        </w:rPr>
        <w:t>РЕШИЛА</w:t>
      </w:r>
      <w:r w:rsidR="006D67CD" w:rsidRPr="00F01E31">
        <w:rPr>
          <w:b/>
          <w:sz w:val="26"/>
          <w:szCs w:val="26"/>
        </w:rPr>
        <w:t>:</w:t>
      </w:r>
    </w:p>
    <w:p w:rsidR="000B5CC6" w:rsidRPr="00F01E31" w:rsidRDefault="000B5CC6" w:rsidP="006D67CD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6D67CD" w:rsidRPr="00F01E31" w:rsidRDefault="006D67CD" w:rsidP="006D67CD">
      <w:pPr>
        <w:shd w:val="clear" w:color="auto" w:fill="FFFFFF"/>
        <w:ind w:firstLine="709"/>
        <w:jc w:val="both"/>
        <w:rPr>
          <w:sz w:val="26"/>
          <w:szCs w:val="26"/>
        </w:rPr>
      </w:pPr>
      <w:r w:rsidRPr="00F01E31">
        <w:rPr>
          <w:color w:val="000000"/>
          <w:sz w:val="26"/>
          <w:szCs w:val="26"/>
        </w:rPr>
        <w:t>1. Утвердить прилагаемое Положение о муниципальном контроле в сфере благоустройства на территории мун</w:t>
      </w:r>
      <w:r w:rsidR="00C151D3">
        <w:rPr>
          <w:color w:val="000000"/>
          <w:sz w:val="26"/>
          <w:szCs w:val="26"/>
        </w:rPr>
        <w:t>иципального образования сельского поселения</w:t>
      </w:r>
      <w:r w:rsidRPr="00F01E3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C151D3">
        <w:rPr>
          <w:color w:val="000000"/>
          <w:sz w:val="26"/>
          <w:szCs w:val="26"/>
        </w:rPr>
        <w:t>Деревня Михеево</w:t>
      </w:r>
      <w:r>
        <w:rPr>
          <w:color w:val="000000"/>
          <w:sz w:val="26"/>
          <w:szCs w:val="26"/>
        </w:rPr>
        <w:t>»</w:t>
      </w:r>
      <w:r w:rsidRPr="00F01E31">
        <w:rPr>
          <w:color w:val="000000"/>
          <w:sz w:val="26"/>
          <w:szCs w:val="26"/>
        </w:rPr>
        <w:t>.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опубликования, но не ранее 1 января 2022 года</w:t>
      </w:r>
      <w:r w:rsidRPr="00F01E31">
        <w:rPr>
          <w:rStyle w:val="ab"/>
          <w:color w:val="000000"/>
          <w:sz w:val="26"/>
          <w:szCs w:val="26"/>
        </w:rPr>
        <w:footnoteReference w:id="1"/>
      </w:r>
      <w:r w:rsidRPr="00F01E31">
        <w:rPr>
          <w:color w:val="000000"/>
          <w:sz w:val="26"/>
          <w:szCs w:val="26"/>
        </w:rPr>
        <w:t>, за исключением положений раздела 5 Положения о муниципальном контроле в сфере благоустройства на территории мун</w:t>
      </w:r>
      <w:r w:rsidR="00C151D3">
        <w:rPr>
          <w:color w:val="000000"/>
          <w:sz w:val="26"/>
          <w:szCs w:val="26"/>
        </w:rPr>
        <w:t>иципального образования сельского поселения</w:t>
      </w:r>
      <w:r w:rsidRPr="00F01E3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C151D3">
        <w:rPr>
          <w:color w:val="000000"/>
          <w:sz w:val="26"/>
          <w:szCs w:val="26"/>
        </w:rPr>
        <w:t>Деревня Михеево</w:t>
      </w:r>
      <w:r>
        <w:rPr>
          <w:color w:val="000000"/>
          <w:sz w:val="26"/>
          <w:szCs w:val="26"/>
        </w:rPr>
        <w:t>»</w:t>
      </w:r>
      <w:r w:rsidRPr="00F01E31">
        <w:rPr>
          <w:color w:val="000000"/>
          <w:sz w:val="26"/>
          <w:szCs w:val="26"/>
        </w:rPr>
        <w:t xml:space="preserve">. </w:t>
      </w:r>
    </w:p>
    <w:p w:rsidR="006D67CD" w:rsidRDefault="00C151D3" w:rsidP="006D67C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6D67CD" w:rsidRPr="00F01E31">
        <w:rPr>
          <w:color w:val="000000"/>
          <w:sz w:val="26"/>
          <w:szCs w:val="26"/>
        </w:rPr>
        <w:t>Положения раздела 5 Положения о муниципальном контроле в сфере благоустройства на территории мун</w:t>
      </w:r>
      <w:r>
        <w:rPr>
          <w:color w:val="000000"/>
          <w:sz w:val="26"/>
          <w:szCs w:val="26"/>
        </w:rPr>
        <w:t>иципального образования сельского поселения</w:t>
      </w:r>
      <w:r w:rsidR="006D67CD" w:rsidRPr="00F01E31">
        <w:rPr>
          <w:color w:val="000000"/>
          <w:sz w:val="26"/>
          <w:szCs w:val="26"/>
        </w:rPr>
        <w:t xml:space="preserve"> </w:t>
      </w:r>
      <w:r w:rsidR="006D67CD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Деревня Михеево</w:t>
      </w:r>
      <w:r w:rsidR="006D67CD">
        <w:rPr>
          <w:color w:val="000000"/>
          <w:sz w:val="26"/>
          <w:szCs w:val="26"/>
        </w:rPr>
        <w:t>»</w:t>
      </w:r>
      <w:r w:rsidR="006D67CD" w:rsidRPr="00F01E31">
        <w:rPr>
          <w:i/>
          <w:iCs/>
          <w:color w:val="000000"/>
          <w:sz w:val="26"/>
          <w:szCs w:val="26"/>
        </w:rPr>
        <w:t xml:space="preserve"> </w:t>
      </w:r>
      <w:r w:rsidR="006D67CD" w:rsidRPr="00F01E31">
        <w:rPr>
          <w:color w:val="000000"/>
          <w:sz w:val="26"/>
          <w:szCs w:val="26"/>
        </w:rPr>
        <w:t>вступают в силу с 1 марта 2022 года.</w:t>
      </w:r>
    </w:p>
    <w:p w:rsidR="000B5CC6" w:rsidRPr="00F01E31" w:rsidRDefault="000B5CC6" w:rsidP="006D67CD">
      <w:pPr>
        <w:ind w:firstLine="709"/>
        <w:jc w:val="both"/>
        <w:rPr>
          <w:sz w:val="26"/>
          <w:szCs w:val="26"/>
        </w:rPr>
      </w:pPr>
    </w:p>
    <w:p w:rsidR="006D67CD" w:rsidRPr="00F01E31" w:rsidRDefault="006D67CD" w:rsidP="006D67C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51D3" w:rsidRDefault="00C151D3" w:rsidP="006D67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:rsidR="006D67CD" w:rsidRPr="00F01E31" w:rsidRDefault="006D67CD" w:rsidP="00C151D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C151D3">
        <w:rPr>
          <w:b/>
          <w:sz w:val="26"/>
          <w:szCs w:val="26"/>
        </w:rPr>
        <w:t>Деревня Михеево</w:t>
      </w:r>
      <w:r>
        <w:rPr>
          <w:b/>
          <w:sz w:val="26"/>
          <w:szCs w:val="26"/>
        </w:rPr>
        <w:t>»</w:t>
      </w:r>
      <w:r w:rsidR="00C151D3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151D3">
        <w:rPr>
          <w:b/>
          <w:sz w:val="26"/>
          <w:szCs w:val="26"/>
        </w:rPr>
        <w:t xml:space="preserve">                     Н. В. Сдельникова</w:t>
      </w:r>
    </w:p>
    <w:p w:rsidR="006D67CD" w:rsidRPr="00F01E31" w:rsidRDefault="006D67CD" w:rsidP="006D67CD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:rsidR="006D67CD" w:rsidRPr="00700821" w:rsidRDefault="006D67CD" w:rsidP="006D67CD">
      <w:pPr>
        <w:spacing w:line="240" w:lineRule="exact"/>
        <w:ind w:left="5398"/>
        <w:jc w:val="center"/>
        <w:rPr>
          <w:b/>
          <w:color w:val="000000"/>
        </w:rPr>
      </w:pPr>
    </w:p>
    <w:p w:rsidR="006D67CD" w:rsidRPr="00700821" w:rsidRDefault="006D67CD" w:rsidP="006D67CD">
      <w:pPr>
        <w:spacing w:line="240" w:lineRule="exact"/>
        <w:ind w:left="5398"/>
        <w:jc w:val="center"/>
        <w:rPr>
          <w:b/>
          <w:color w:val="000000"/>
        </w:rPr>
      </w:pPr>
    </w:p>
    <w:p w:rsidR="006D67CD" w:rsidRDefault="006D67CD" w:rsidP="006D67CD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0B5CC6" w:rsidRPr="00700821" w:rsidRDefault="000B5CC6" w:rsidP="006D67CD">
      <w:pPr>
        <w:spacing w:line="240" w:lineRule="exact"/>
        <w:rPr>
          <w:b/>
          <w:color w:val="000000"/>
        </w:rPr>
      </w:pPr>
    </w:p>
    <w:p w:rsidR="006D67CD" w:rsidRPr="00700821" w:rsidRDefault="006D67CD" w:rsidP="006D67CD">
      <w:pPr>
        <w:spacing w:line="240" w:lineRule="exact"/>
        <w:ind w:left="5398"/>
        <w:jc w:val="center"/>
        <w:rPr>
          <w:color w:val="000000"/>
        </w:rPr>
      </w:pPr>
    </w:p>
    <w:p w:rsidR="006D67CD" w:rsidRPr="00700821" w:rsidRDefault="006D67CD" w:rsidP="006D67CD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6D67CD" w:rsidRDefault="006D67CD" w:rsidP="006D67CD">
      <w:pPr>
        <w:ind w:left="4536"/>
        <w:jc w:val="center"/>
        <w:rPr>
          <w:bCs/>
          <w:color w:val="000000"/>
        </w:rPr>
      </w:pPr>
      <w:r w:rsidRPr="00700821">
        <w:rPr>
          <w:color w:val="000000"/>
        </w:rPr>
        <w:t xml:space="preserve">решением </w:t>
      </w:r>
      <w:r w:rsidRPr="00706ACA">
        <w:rPr>
          <w:bCs/>
          <w:color w:val="000000"/>
        </w:rPr>
        <w:t>Сельской Думы</w:t>
      </w:r>
    </w:p>
    <w:p w:rsidR="006D67CD" w:rsidRPr="00700821" w:rsidRDefault="006D67CD" w:rsidP="006D67CD">
      <w:pPr>
        <w:ind w:left="4536"/>
        <w:rPr>
          <w:i/>
          <w:iCs/>
          <w:color w:val="000000"/>
        </w:rPr>
      </w:pPr>
      <w:r>
        <w:rPr>
          <w:bCs/>
          <w:color w:val="000000"/>
        </w:rPr>
        <w:t xml:space="preserve">                     МО СП «</w:t>
      </w:r>
      <w:r w:rsidR="00C151D3">
        <w:rPr>
          <w:bCs/>
          <w:color w:val="000000"/>
        </w:rPr>
        <w:t>Деревня Михеево</w:t>
      </w:r>
      <w:r>
        <w:rPr>
          <w:bCs/>
          <w:color w:val="000000"/>
        </w:rPr>
        <w:t>»</w:t>
      </w:r>
    </w:p>
    <w:p w:rsidR="006D67CD" w:rsidRPr="00700821" w:rsidRDefault="000B5CC6" w:rsidP="006D67CD">
      <w:pPr>
        <w:ind w:left="4536"/>
        <w:jc w:val="center"/>
      </w:pPr>
      <w:r>
        <w:t>от 28.10. 2021 № 51</w:t>
      </w:r>
    </w:p>
    <w:p w:rsidR="006D67CD" w:rsidRPr="00700821" w:rsidRDefault="006D67CD" w:rsidP="006D67CD">
      <w:pPr>
        <w:ind w:firstLine="567"/>
        <w:jc w:val="right"/>
        <w:rPr>
          <w:color w:val="000000"/>
          <w:sz w:val="17"/>
          <w:szCs w:val="17"/>
        </w:rPr>
      </w:pPr>
    </w:p>
    <w:p w:rsidR="006D67CD" w:rsidRPr="00700821" w:rsidRDefault="006D67CD" w:rsidP="006D67CD">
      <w:pPr>
        <w:ind w:firstLine="567"/>
        <w:jc w:val="right"/>
        <w:rPr>
          <w:color w:val="000000"/>
          <w:sz w:val="17"/>
          <w:szCs w:val="17"/>
        </w:rPr>
      </w:pPr>
    </w:p>
    <w:p w:rsidR="006D67CD" w:rsidRPr="00F01E31" w:rsidRDefault="006D67CD" w:rsidP="006D67CD">
      <w:pPr>
        <w:jc w:val="center"/>
        <w:rPr>
          <w:b/>
          <w:color w:val="000000"/>
          <w:sz w:val="26"/>
          <w:szCs w:val="26"/>
        </w:rPr>
      </w:pPr>
      <w:r w:rsidRPr="00F01E31">
        <w:rPr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</w:t>
      </w:r>
      <w:r w:rsidRPr="00F01E31">
        <w:rPr>
          <w:color w:val="000000"/>
          <w:sz w:val="26"/>
          <w:szCs w:val="26"/>
        </w:rPr>
        <w:t xml:space="preserve"> </w:t>
      </w:r>
      <w:r w:rsidRPr="00F01E31">
        <w:rPr>
          <w:b/>
          <w:color w:val="000000"/>
          <w:sz w:val="26"/>
          <w:szCs w:val="26"/>
        </w:rPr>
        <w:t>муни</w:t>
      </w:r>
      <w:r w:rsidR="00C151D3">
        <w:rPr>
          <w:b/>
          <w:color w:val="000000"/>
          <w:sz w:val="26"/>
          <w:szCs w:val="26"/>
        </w:rPr>
        <w:t>ципального образования сельского поселения</w:t>
      </w:r>
      <w:r w:rsidRPr="00F01E31">
        <w:rPr>
          <w:b/>
          <w:color w:val="000000"/>
          <w:sz w:val="26"/>
          <w:szCs w:val="26"/>
        </w:rPr>
        <w:t xml:space="preserve"> </w:t>
      </w:r>
    </w:p>
    <w:p w:rsidR="006D67CD" w:rsidRPr="00F01E31" w:rsidRDefault="006D67CD" w:rsidP="006D67CD">
      <w:pPr>
        <w:jc w:val="center"/>
        <w:rPr>
          <w:i/>
          <w:iCs/>
          <w:color w:val="000000"/>
          <w:sz w:val="26"/>
          <w:szCs w:val="26"/>
        </w:rPr>
      </w:pPr>
      <w:r w:rsidRPr="00F01E31">
        <w:rPr>
          <w:b/>
          <w:color w:val="000000"/>
          <w:sz w:val="26"/>
          <w:szCs w:val="26"/>
        </w:rPr>
        <w:t>«</w:t>
      </w:r>
      <w:r w:rsidR="00C151D3">
        <w:rPr>
          <w:b/>
          <w:color w:val="000000"/>
          <w:sz w:val="26"/>
          <w:szCs w:val="26"/>
        </w:rPr>
        <w:t>Деревня Михеево</w:t>
      </w:r>
      <w:r w:rsidRPr="00F01E31">
        <w:rPr>
          <w:b/>
          <w:color w:val="000000"/>
          <w:sz w:val="26"/>
          <w:szCs w:val="26"/>
        </w:rPr>
        <w:t>»</w:t>
      </w:r>
    </w:p>
    <w:p w:rsidR="006D67CD" w:rsidRPr="00F01E31" w:rsidRDefault="006D67CD" w:rsidP="006D67CD">
      <w:pPr>
        <w:jc w:val="center"/>
        <w:rPr>
          <w:sz w:val="26"/>
          <w:szCs w:val="26"/>
        </w:rPr>
      </w:pPr>
    </w:p>
    <w:p w:rsidR="006D67CD" w:rsidRPr="00F01E31" w:rsidRDefault="006D67CD" w:rsidP="006D67C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1.1. Настоящее Положение устанавливает порядок осуществления муниципального контроля в сфере благоустройства на территории мун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иципального образования сельского поселения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Деревня Михеево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» (далее – контроль в сфере благоустройства).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Деревня Михеево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01E3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6D67CD" w:rsidRPr="00F01E31" w:rsidRDefault="006D67CD" w:rsidP="006D67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муниципального образования </w:t>
      </w:r>
      <w:r w:rsidR="00C151D3">
        <w:rPr>
          <w:color w:val="000000"/>
          <w:sz w:val="26"/>
          <w:szCs w:val="26"/>
        </w:rPr>
        <w:t xml:space="preserve">сельского поселения </w:t>
      </w:r>
      <w:r w:rsidRPr="00F01E31">
        <w:rPr>
          <w:color w:val="000000"/>
          <w:sz w:val="26"/>
          <w:szCs w:val="26"/>
        </w:rPr>
        <w:t>«</w:t>
      </w:r>
      <w:r w:rsidR="00C151D3">
        <w:rPr>
          <w:color w:val="000000"/>
          <w:sz w:val="26"/>
          <w:szCs w:val="26"/>
        </w:rPr>
        <w:t>Деревня Михеево</w:t>
      </w:r>
      <w:r w:rsidRPr="00F01E31">
        <w:rPr>
          <w:color w:val="000000"/>
          <w:sz w:val="26"/>
          <w:szCs w:val="26"/>
        </w:rPr>
        <w:t>» (далее – администрация).</w:t>
      </w:r>
    </w:p>
    <w:p w:rsidR="006D67CD" w:rsidRPr="00F01E31" w:rsidRDefault="006D67CD" w:rsidP="006D67C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1.4. Должностными лицами администрации, уполномоченными осуществлять контроль в сфере благоустройства, являются глава администрации (далее также – должностные лица, уполномоченные осуществлять контроль)</w:t>
      </w:r>
      <w:r w:rsidRPr="00F01E31">
        <w:rPr>
          <w:i/>
          <w:iCs/>
          <w:color w:val="000000"/>
          <w:sz w:val="26"/>
          <w:szCs w:val="26"/>
        </w:rPr>
        <w:t>.</w:t>
      </w:r>
      <w:r w:rsidRPr="00F01E31">
        <w:rPr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6D67CD" w:rsidRPr="00F01E31" w:rsidRDefault="006D67CD" w:rsidP="006D67CD">
      <w:pPr>
        <w:ind w:firstLine="709"/>
        <w:contextualSpacing/>
        <w:jc w:val="both"/>
        <w:rPr>
          <w:sz w:val="26"/>
          <w:szCs w:val="26"/>
        </w:rPr>
      </w:pPr>
      <w:r w:rsidRPr="00F01E31">
        <w:rPr>
          <w:color w:val="000000"/>
          <w:sz w:val="26"/>
          <w:szCs w:val="26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01E31">
        <w:rPr>
          <w:rStyle w:val="a3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01E31">
        <w:rPr>
          <w:rStyle w:val="a3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61"/>
      <w:bookmarkEnd w:id="1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1.6. Администрация осуществляет </w:t>
      </w: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благоустройства, включающих:</w:t>
      </w:r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6D67CD" w:rsidRPr="00F01E31" w:rsidRDefault="006D67CD" w:rsidP="006D67C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6D67CD" w:rsidRPr="00F01E31" w:rsidRDefault="006D67CD" w:rsidP="006D67C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F01E31">
        <w:rPr>
          <w:rStyle w:val="ab"/>
          <w:color w:val="000000"/>
          <w:sz w:val="26"/>
          <w:szCs w:val="26"/>
        </w:rPr>
        <w:footnoteReference w:id="2"/>
      </w:r>
      <w:r w:rsidRPr="00F01E31">
        <w:rPr>
          <w:color w:val="000000"/>
          <w:sz w:val="26"/>
          <w:szCs w:val="26"/>
        </w:rPr>
        <w:t>;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01E31">
        <w:rPr>
          <w:color w:val="000000"/>
          <w:sz w:val="26"/>
          <w:szCs w:val="26"/>
        </w:rPr>
        <w:t xml:space="preserve">- по </w:t>
      </w:r>
      <w:r w:rsidRPr="00F01E31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01E31">
        <w:rPr>
          <w:color w:val="000000"/>
          <w:sz w:val="26"/>
          <w:szCs w:val="26"/>
        </w:rPr>
        <w:t xml:space="preserve">- по </w:t>
      </w:r>
      <w:r w:rsidRPr="00F01E31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- по осуществлению земляных работ в соответствии с разрешением на осуществление земляных работ</w:t>
      </w:r>
      <w:r w:rsidRPr="00F01E31">
        <w:rPr>
          <w:rStyle w:val="ab"/>
          <w:color w:val="000000"/>
          <w:sz w:val="26"/>
          <w:szCs w:val="26"/>
        </w:rPr>
        <w:footnoteReference w:id="3"/>
      </w:r>
      <w:r w:rsidRPr="00F01E31">
        <w:rPr>
          <w:color w:val="000000"/>
          <w:sz w:val="26"/>
          <w:szCs w:val="26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F01E31">
        <w:rPr>
          <w:sz w:val="26"/>
          <w:szCs w:val="26"/>
        </w:rPr>
        <w:t>Калужской области</w:t>
      </w:r>
      <w:r w:rsidRPr="00F01E31">
        <w:rPr>
          <w:i/>
          <w:iCs/>
          <w:sz w:val="26"/>
          <w:szCs w:val="26"/>
        </w:rPr>
        <w:t xml:space="preserve"> </w:t>
      </w:r>
      <w:r w:rsidRPr="00F01E31">
        <w:rPr>
          <w:color w:val="000000"/>
          <w:sz w:val="26"/>
          <w:szCs w:val="26"/>
        </w:rPr>
        <w:t>и Правилами благоустройства;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F01E31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F01E31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6D67CD" w:rsidRPr="00F01E31" w:rsidRDefault="006D67CD" w:rsidP="006D67C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 xml:space="preserve">3) обязательные требования по уборке территории муниципального образования </w:t>
      </w:r>
      <w:r w:rsidR="00C151D3">
        <w:rPr>
          <w:color w:val="000000"/>
          <w:sz w:val="26"/>
          <w:szCs w:val="26"/>
        </w:rPr>
        <w:t>сельского поселения</w:t>
      </w:r>
      <w:r w:rsidR="00B605B7">
        <w:rPr>
          <w:color w:val="000000"/>
          <w:sz w:val="26"/>
          <w:szCs w:val="26"/>
        </w:rPr>
        <w:t xml:space="preserve"> </w:t>
      </w:r>
      <w:r w:rsidRPr="00F01E31">
        <w:rPr>
          <w:color w:val="000000"/>
          <w:sz w:val="26"/>
          <w:szCs w:val="26"/>
        </w:rPr>
        <w:t>«</w:t>
      </w:r>
      <w:r w:rsidR="00C151D3">
        <w:rPr>
          <w:color w:val="000000"/>
          <w:sz w:val="26"/>
          <w:szCs w:val="26"/>
        </w:rPr>
        <w:t>Деревня Михеево</w:t>
      </w:r>
      <w:r w:rsidRPr="00F01E31">
        <w:rPr>
          <w:color w:val="000000"/>
          <w:sz w:val="26"/>
          <w:szCs w:val="26"/>
        </w:rPr>
        <w:t xml:space="preserve">» в зимний период, включая контроль проведения мероприятий по очистке от снега, наледи и сосулек кровель зданий, сооружений; </w:t>
      </w:r>
    </w:p>
    <w:p w:rsidR="006D67CD" w:rsidRPr="00F01E31" w:rsidRDefault="006D67CD" w:rsidP="006D67C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 xml:space="preserve">4) обязательные требования по уборке территории муниципального образования </w:t>
      </w:r>
      <w:r w:rsidR="00C151D3">
        <w:rPr>
          <w:color w:val="000000"/>
          <w:sz w:val="26"/>
          <w:szCs w:val="26"/>
        </w:rPr>
        <w:t>сельского поселения</w:t>
      </w:r>
      <w:r w:rsidR="00B605B7">
        <w:rPr>
          <w:color w:val="000000"/>
          <w:sz w:val="26"/>
          <w:szCs w:val="26"/>
        </w:rPr>
        <w:t xml:space="preserve"> </w:t>
      </w:r>
      <w:r w:rsidRPr="00F01E31">
        <w:rPr>
          <w:color w:val="000000"/>
          <w:sz w:val="26"/>
          <w:szCs w:val="26"/>
        </w:rPr>
        <w:t>«</w:t>
      </w:r>
      <w:r w:rsidR="00C151D3">
        <w:rPr>
          <w:color w:val="000000"/>
          <w:sz w:val="26"/>
          <w:szCs w:val="26"/>
        </w:rPr>
        <w:t>Деревня Михеево</w:t>
      </w:r>
      <w:r w:rsidRPr="00F01E31">
        <w:rPr>
          <w:color w:val="000000"/>
          <w:sz w:val="26"/>
          <w:szCs w:val="26"/>
        </w:rPr>
        <w:t xml:space="preserve">» в летний период, включая обязательные требования по </w:t>
      </w:r>
      <w:r w:rsidRPr="00F01E31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01E31">
        <w:rPr>
          <w:color w:val="000000"/>
          <w:sz w:val="26"/>
          <w:szCs w:val="26"/>
        </w:rPr>
        <w:t>;</w:t>
      </w:r>
    </w:p>
    <w:p w:rsidR="006D67CD" w:rsidRPr="00F01E31" w:rsidRDefault="006D67CD" w:rsidP="006D67C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F01E31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F01E31">
        <w:rPr>
          <w:color w:val="000000"/>
          <w:sz w:val="26"/>
          <w:szCs w:val="26"/>
        </w:rPr>
        <w:t xml:space="preserve"> в 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6D67CD" w:rsidRPr="00F01E31" w:rsidRDefault="006D67CD" w:rsidP="006D67C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01E31">
        <w:rPr>
          <w:bCs/>
          <w:color w:val="000000"/>
          <w:sz w:val="26"/>
          <w:szCs w:val="26"/>
        </w:rPr>
        <w:t xml:space="preserve">6) </w:t>
      </w:r>
      <w:r w:rsidRPr="00F01E31">
        <w:rPr>
          <w:color w:val="000000"/>
          <w:sz w:val="26"/>
          <w:szCs w:val="26"/>
        </w:rPr>
        <w:t xml:space="preserve">обязательные требования по </w:t>
      </w:r>
      <w:r w:rsidRPr="00F01E31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F01E31">
        <w:rPr>
          <w:color w:val="000000"/>
          <w:sz w:val="26"/>
          <w:szCs w:val="26"/>
        </w:rPr>
        <w:t>;</w:t>
      </w:r>
    </w:p>
    <w:p w:rsidR="006D67CD" w:rsidRPr="00F01E31" w:rsidRDefault="006D67CD" w:rsidP="006D67C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F01E31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F01E31">
        <w:rPr>
          <w:rStyle w:val="ab"/>
          <w:color w:val="000000"/>
          <w:sz w:val="26"/>
          <w:szCs w:val="26"/>
        </w:rPr>
        <w:footnoteReference w:id="4"/>
      </w:r>
      <w:r w:rsidRPr="00F01E31">
        <w:rPr>
          <w:color w:val="000000"/>
          <w:sz w:val="26"/>
          <w:szCs w:val="26"/>
        </w:rPr>
        <w:t>;</w:t>
      </w:r>
      <w:proofErr w:type="gramEnd"/>
    </w:p>
    <w:p w:rsidR="006D67CD" w:rsidRPr="00F01E31" w:rsidRDefault="006D67CD" w:rsidP="006D67C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01E31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F01E31">
        <w:rPr>
          <w:color w:val="000000"/>
          <w:sz w:val="26"/>
          <w:szCs w:val="26"/>
        </w:rPr>
        <w:t>обязательные требования по</w:t>
      </w:r>
      <w:r>
        <w:rPr>
          <w:color w:val="000000"/>
          <w:sz w:val="26"/>
          <w:szCs w:val="26"/>
        </w:rPr>
        <w:t xml:space="preserve"> </w:t>
      </w:r>
      <w:r w:rsidRPr="00F01E31">
        <w:rPr>
          <w:color w:val="000000"/>
          <w:sz w:val="26"/>
          <w:szCs w:val="26"/>
        </w:rPr>
        <w:t>складированию твердых коммунальных отходов;</w:t>
      </w:r>
    </w:p>
    <w:p w:rsidR="006D67CD" w:rsidRPr="00F01E31" w:rsidRDefault="006D67CD" w:rsidP="006D67C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9) обязательные требования по</w:t>
      </w:r>
      <w:r>
        <w:rPr>
          <w:color w:val="000000"/>
          <w:sz w:val="26"/>
          <w:szCs w:val="26"/>
        </w:rPr>
        <w:t xml:space="preserve"> </w:t>
      </w:r>
      <w:r w:rsidRPr="00F01E31">
        <w:rPr>
          <w:bCs/>
          <w:color w:val="000000"/>
          <w:sz w:val="26"/>
          <w:szCs w:val="26"/>
        </w:rPr>
        <w:t>выгулу животных</w:t>
      </w:r>
      <w:r w:rsidRPr="00F01E31">
        <w:rPr>
          <w:color w:val="000000"/>
          <w:sz w:val="26"/>
          <w:szCs w:val="26"/>
        </w:rPr>
        <w:t xml:space="preserve"> и требования о недопустимости </w:t>
      </w:r>
      <w:r w:rsidRPr="00F01E31">
        <w:rPr>
          <w:sz w:val="26"/>
          <w:szCs w:val="26"/>
        </w:rPr>
        <w:t>выпаса сельскохозяйственных животных и птиц на территориях</w:t>
      </w:r>
      <w:r w:rsidR="0061424B">
        <w:rPr>
          <w:sz w:val="26"/>
          <w:szCs w:val="26"/>
        </w:rPr>
        <w:t xml:space="preserve"> </w:t>
      </w:r>
      <w:r w:rsidRPr="00F01E31">
        <w:rPr>
          <w:sz w:val="26"/>
          <w:szCs w:val="26"/>
        </w:rPr>
        <w:lastRenderedPageBreak/>
        <w:t>общего пользования и иных, предусмотренных Правилами благоустройства, территориях.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F01E31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F01E31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3) дворовые территории;</w:t>
      </w:r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4) детские и спортивные площадки;</w:t>
      </w:r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5) площадки для выгула животных;</w:t>
      </w:r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6) парковки (парковочные места);</w:t>
      </w:r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7) парки, скверы, иные зеленые зоны;</w:t>
      </w:r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8) технические и санитарно-защитные зоны;</w:t>
      </w:r>
    </w:p>
    <w:p w:rsidR="006D67CD" w:rsidRPr="00F01E31" w:rsidRDefault="006D67CD" w:rsidP="006D67CD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F01E31">
        <w:rPr>
          <w:rStyle w:val="ab"/>
          <w:color w:val="000000"/>
          <w:sz w:val="26"/>
          <w:szCs w:val="26"/>
        </w:rPr>
        <w:footnoteReference w:id="5"/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F01E31">
        <w:rPr>
          <w:rStyle w:val="ab"/>
          <w:color w:val="000000"/>
          <w:sz w:val="26"/>
          <w:szCs w:val="26"/>
        </w:rPr>
        <w:footnoteReference w:id="6"/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</w:p>
    <w:p w:rsidR="006D67CD" w:rsidRPr="00F01E31" w:rsidRDefault="006D67CD" w:rsidP="006D67C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6D67CD" w:rsidRPr="00F01E31" w:rsidRDefault="006D67CD" w:rsidP="006D67C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2.1. Администрация осуществляет контроль в сфере </w:t>
      </w: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>благоустройства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B605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Деревня Михеево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» для принятия решения о проведении контрольных мероприятий.</w:t>
      </w:r>
      <w:proofErr w:type="gramEnd"/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</w:t>
      </w:r>
      <w:r w:rsidRPr="00F01E31">
        <w:rPr>
          <w:rStyle w:val="ab"/>
          <w:color w:val="000000"/>
          <w:sz w:val="26"/>
          <w:szCs w:val="26"/>
        </w:rPr>
        <w:footnoteReference w:id="7"/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 xml:space="preserve">2.6. </w:t>
      </w:r>
      <w:proofErr w:type="gramStart"/>
      <w:r w:rsidRPr="00F01E31">
        <w:rPr>
          <w:color w:val="000000"/>
          <w:sz w:val="26"/>
          <w:szCs w:val="26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F01E31">
        <w:rPr>
          <w:rStyle w:val="ab"/>
          <w:color w:val="000000"/>
          <w:sz w:val="26"/>
          <w:szCs w:val="26"/>
        </w:rPr>
        <w:footnoteReference w:id="8"/>
      </w:r>
      <w:r w:rsidRPr="00F01E31">
        <w:rPr>
          <w:color w:val="000000"/>
          <w:sz w:val="26"/>
          <w:szCs w:val="26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01E31">
        <w:rPr>
          <w:color w:val="000000"/>
          <w:sz w:val="26"/>
          <w:szCs w:val="26"/>
        </w:rPr>
        <w:t>официального сайта администрации</w:t>
      </w:r>
      <w:r w:rsidRPr="00F01E31">
        <w:rPr>
          <w:color w:val="000000"/>
          <w:sz w:val="26"/>
          <w:szCs w:val="26"/>
          <w:shd w:val="clear" w:color="auto" w:fill="FFFFFF"/>
        </w:rPr>
        <w:t>)</w:t>
      </w:r>
      <w:r w:rsidRPr="00F01E31">
        <w:rPr>
          <w:color w:val="000000"/>
          <w:sz w:val="26"/>
          <w:szCs w:val="26"/>
        </w:rPr>
        <w:t>, в средствах массовой информации,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F01E31">
        <w:rPr>
          <w:color w:val="000000"/>
          <w:sz w:val="26"/>
          <w:szCs w:val="26"/>
          <w:shd w:val="clear" w:color="auto" w:fill="FFFFFF"/>
        </w:rPr>
        <w:t xml:space="preserve"> в иных формах.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F01E31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муниципального образования 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B605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Деревня Михеево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» на собраниях и конференциях граждан об обязательных требованиях, предъявляемых к объектам контроля.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 xml:space="preserve">2.8. </w:t>
      </w:r>
      <w:proofErr w:type="gramStart"/>
      <w:r w:rsidRPr="00F01E31">
        <w:rPr>
          <w:color w:val="000000"/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01E31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01E31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F01E31">
        <w:rPr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F01E31">
        <w:rPr>
          <w:color w:val="000000"/>
          <w:sz w:val="26"/>
          <w:szCs w:val="26"/>
        </w:rPr>
        <w:t xml:space="preserve"> законом ценностям. Предостережения объявляются (подписываются) главой муниципального образования </w:t>
      </w:r>
      <w:r w:rsidR="00C151D3">
        <w:rPr>
          <w:color w:val="000000"/>
          <w:sz w:val="26"/>
          <w:szCs w:val="26"/>
        </w:rPr>
        <w:t>сельского поселения</w:t>
      </w:r>
      <w:r w:rsidR="00B605B7">
        <w:rPr>
          <w:color w:val="000000"/>
          <w:sz w:val="26"/>
          <w:szCs w:val="26"/>
        </w:rPr>
        <w:t xml:space="preserve"> </w:t>
      </w:r>
      <w:r w:rsidRPr="00F01E31">
        <w:rPr>
          <w:color w:val="000000"/>
          <w:sz w:val="26"/>
          <w:szCs w:val="26"/>
        </w:rPr>
        <w:t>«</w:t>
      </w:r>
      <w:r w:rsidR="00C151D3">
        <w:rPr>
          <w:color w:val="000000"/>
          <w:sz w:val="26"/>
          <w:szCs w:val="26"/>
        </w:rPr>
        <w:t>Деревня Михеево</w:t>
      </w:r>
      <w:r w:rsidRPr="00F01E31">
        <w:rPr>
          <w:color w:val="000000"/>
          <w:sz w:val="26"/>
          <w:szCs w:val="26"/>
        </w:rPr>
        <w:t>»</w:t>
      </w:r>
      <w:r w:rsidRPr="00F01E31">
        <w:rPr>
          <w:i/>
          <w:iCs/>
          <w:color w:val="000000"/>
          <w:sz w:val="26"/>
          <w:szCs w:val="26"/>
        </w:rPr>
        <w:t xml:space="preserve"> </w:t>
      </w:r>
      <w:r w:rsidRPr="00F01E31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01E31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F01E31">
        <w:rPr>
          <w:color w:val="000000"/>
          <w:sz w:val="26"/>
          <w:szCs w:val="26"/>
        </w:rPr>
        <w:br/>
      </w:r>
      <w:r w:rsidRPr="00F01E31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F01E31">
        <w:rPr>
          <w:color w:val="000000"/>
          <w:sz w:val="26"/>
          <w:szCs w:val="26"/>
        </w:rPr>
        <w:t xml:space="preserve">. 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муниципального образования 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B605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Деревня Михеево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01E3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муниципального образования 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6142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Деревня Михеево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» или должностным лицом, уполномоченным осуществлять контроль.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67CD" w:rsidRPr="00F01E31" w:rsidRDefault="006D67CD" w:rsidP="006D67C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6D67CD" w:rsidRPr="00F01E31" w:rsidRDefault="006D67CD" w:rsidP="006D67C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01E31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01E31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F01E31">
        <w:rPr>
          <w:color w:val="000000"/>
          <w:sz w:val="26"/>
          <w:szCs w:val="26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F01E31">
        <w:rPr>
          <w:color w:val="000000"/>
          <w:sz w:val="26"/>
          <w:szCs w:val="26"/>
        </w:rPr>
        <w:t>);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6D67CD" w:rsidRPr="00F01E31" w:rsidRDefault="006D67CD" w:rsidP="006D67CD">
      <w:pPr>
        <w:ind w:firstLine="709"/>
        <w:jc w:val="both"/>
        <w:rPr>
          <w:sz w:val="26"/>
          <w:szCs w:val="26"/>
        </w:rPr>
      </w:pPr>
      <w:r w:rsidRPr="00F01E31">
        <w:rPr>
          <w:color w:val="000000"/>
          <w:sz w:val="26"/>
          <w:szCs w:val="26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лиц;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3.7. </w:t>
      </w: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муниципального образования 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B605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Деревня Михеево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01E3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8" w:history="1">
        <w:r w:rsidRPr="00F01E31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F01E31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F01E31">
        <w:rPr>
          <w:color w:val="000000"/>
          <w:sz w:val="26"/>
          <w:szCs w:val="26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F01E31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Pr="00F01E31">
        <w:rPr>
          <w:color w:val="000000"/>
          <w:sz w:val="26"/>
          <w:szCs w:val="26"/>
        </w:rPr>
        <w:br/>
      </w:r>
      <w:r w:rsidRPr="00F01E31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F01E31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F01E31">
        <w:rPr>
          <w:color w:val="000000"/>
          <w:sz w:val="26"/>
          <w:szCs w:val="26"/>
          <w:shd w:val="clear" w:color="auto" w:fill="FFFFFF"/>
        </w:rPr>
        <w:t xml:space="preserve">организаций, в распоряжении которых находятся эти документы и (или) информация, а также </w:t>
      </w:r>
      <w:hyperlink r:id="rId10" w:history="1">
        <w:r w:rsidRPr="00F01E31">
          <w:rPr>
            <w:rStyle w:val="a3"/>
            <w:color w:val="000000"/>
            <w:sz w:val="26"/>
            <w:szCs w:val="26"/>
          </w:rPr>
          <w:t>Правилами</w:t>
        </w:r>
      </w:hyperlink>
      <w:r w:rsidRPr="00F01E31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F01E31">
        <w:rPr>
          <w:color w:val="000000"/>
          <w:sz w:val="26"/>
          <w:szCs w:val="26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3.10. </w:t>
      </w:r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01E31">
        <w:rPr>
          <w:color w:val="000000"/>
          <w:sz w:val="26"/>
          <w:szCs w:val="26"/>
        </w:rPr>
        <w:t xml:space="preserve">1) 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01E31">
        <w:rPr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F01E31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F01E31">
        <w:rPr>
          <w:color w:val="000000"/>
          <w:sz w:val="26"/>
          <w:szCs w:val="26"/>
        </w:rPr>
        <w:t>, его командировка и т.п.) при проведении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F01E31">
        <w:rPr>
          <w:color w:val="000000"/>
          <w:sz w:val="26"/>
          <w:szCs w:val="26"/>
        </w:rPr>
        <w:t>.</w:t>
      </w:r>
    </w:p>
    <w:p w:rsidR="006D67CD" w:rsidRPr="00F01E31" w:rsidRDefault="006D67CD" w:rsidP="006D67CD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F01E31">
        <w:rPr>
          <w:rFonts w:ascii="Times New Roman" w:hAnsi="Times New Roman" w:cs="Times New Roman"/>
          <w:color w:val="000000"/>
        </w:rPr>
        <w:t xml:space="preserve">3.11. Срок проведения выездной проверки не может превышать 10 рабочих дней. </w:t>
      </w:r>
    </w:p>
    <w:p w:rsidR="006D67CD" w:rsidRPr="00F01E31" w:rsidRDefault="006D67CD" w:rsidP="006D67CD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F01E31">
        <w:rPr>
          <w:rFonts w:ascii="Times New Roman" w:hAnsi="Times New Roman" w:cs="Times New Roman"/>
          <w:color w:val="000000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B605B7">
        <w:rPr>
          <w:rFonts w:ascii="Times New Roman" w:hAnsi="Times New Roman" w:cs="Times New Roman"/>
          <w:color w:val="000000"/>
        </w:rPr>
        <w:t xml:space="preserve"> </w:t>
      </w:r>
      <w:r w:rsidRPr="00F01E31">
        <w:rPr>
          <w:rFonts w:ascii="Times New Roman" w:hAnsi="Times New Roman" w:cs="Times New Roman"/>
          <w:color w:val="000000"/>
        </w:rPr>
        <w:t xml:space="preserve">предприятия. </w:t>
      </w:r>
    </w:p>
    <w:p w:rsidR="006D67CD" w:rsidRPr="00F01E31" w:rsidRDefault="006D67CD" w:rsidP="006D67CD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F01E31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3.13. </w:t>
      </w: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F01E31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</w:t>
      </w: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>контроле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в Российской Федерации».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r w:rsidRPr="00F01E31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01E31">
        <w:rPr>
          <w:color w:val="000000"/>
          <w:sz w:val="26"/>
          <w:szCs w:val="26"/>
        </w:rPr>
        <w:t>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3.16. </w:t>
      </w: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виде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>осуществляться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F01E31">
        <w:rPr>
          <w:rStyle w:val="ab"/>
          <w:rFonts w:ascii="Times New Roman" w:hAnsi="Times New Roman" w:cs="Times New Roman"/>
          <w:color w:val="000000"/>
          <w:sz w:val="26"/>
          <w:szCs w:val="26"/>
        </w:rPr>
        <w:footnoteReference w:id="9"/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8"/>
      <w:bookmarkEnd w:id="2"/>
      <w:r w:rsidRPr="00F01E31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1E31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01E31">
        <w:rPr>
          <w:color w:val="000000"/>
          <w:sz w:val="26"/>
          <w:szCs w:val="26"/>
        </w:rPr>
        <w:t xml:space="preserve">4) </w:t>
      </w:r>
      <w:r w:rsidRPr="00F01E31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01E31">
        <w:rPr>
          <w:color w:val="000000"/>
          <w:sz w:val="26"/>
          <w:szCs w:val="26"/>
        </w:rPr>
        <w:t>;</w:t>
      </w:r>
      <w:proofErr w:type="gramEnd"/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федеральными органами исполнительной власти и их территориальными органами, с органами исполнительной власти </w:t>
      </w:r>
      <w:r w:rsidRPr="00F01E31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6D67CD" w:rsidRPr="00F01E31" w:rsidRDefault="006D67CD" w:rsidP="006D67CD">
      <w:pPr>
        <w:ind w:firstLine="709"/>
        <w:jc w:val="both"/>
        <w:rPr>
          <w:sz w:val="26"/>
          <w:szCs w:val="26"/>
        </w:rPr>
      </w:pPr>
      <w:r w:rsidRPr="00F01E31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67CD" w:rsidRPr="00F01E31" w:rsidRDefault="006D67CD" w:rsidP="006D67C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F01E31">
        <w:rPr>
          <w:rStyle w:val="ab"/>
          <w:rFonts w:ascii="Times New Roman" w:hAnsi="Times New Roman" w:cs="Times New Roman"/>
          <w:b/>
          <w:bCs/>
          <w:color w:val="000000"/>
          <w:sz w:val="26"/>
          <w:szCs w:val="26"/>
        </w:rPr>
        <w:footnoteReference w:id="10"/>
      </w:r>
    </w:p>
    <w:p w:rsidR="006D67CD" w:rsidRPr="00F01E31" w:rsidRDefault="006D67CD" w:rsidP="006D67C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F01E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D67CD" w:rsidRPr="00F01E31" w:rsidRDefault="006D67CD" w:rsidP="006D67CD">
      <w:pPr>
        <w:pStyle w:val="s1"/>
        <w:rPr>
          <w:rFonts w:ascii="Times New Roman" w:hAnsi="Times New Roman" w:cs="Times New Roman"/>
          <w:color w:val="000000"/>
        </w:rPr>
      </w:pPr>
      <w:r w:rsidRPr="00F01E31">
        <w:rPr>
          <w:rFonts w:ascii="Times New Roman" w:hAnsi="Times New Roman" w:cs="Times New Roman"/>
          <w:color w:val="000000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 образования </w:t>
      </w:r>
      <w:r w:rsidR="00C151D3">
        <w:rPr>
          <w:rFonts w:ascii="Times New Roman" w:hAnsi="Times New Roman" w:cs="Times New Roman"/>
          <w:color w:val="000000"/>
        </w:rPr>
        <w:t>сельского поселения</w:t>
      </w:r>
      <w:r w:rsidR="003A1B76">
        <w:rPr>
          <w:rFonts w:ascii="Times New Roman" w:hAnsi="Times New Roman" w:cs="Times New Roman"/>
          <w:color w:val="000000"/>
        </w:rPr>
        <w:t xml:space="preserve"> </w:t>
      </w:r>
      <w:r w:rsidRPr="00F01E31">
        <w:rPr>
          <w:rFonts w:ascii="Times New Roman" w:hAnsi="Times New Roman" w:cs="Times New Roman"/>
          <w:color w:val="000000"/>
        </w:rPr>
        <w:t>«</w:t>
      </w:r>
      <w:r w:rsidR="00C151D3">
        <w:rPr>
          <w:rFonts w:ascii="Times New Roman" w:hAnsi="Times New Roman" w:cs="Times New Roman"/>
          <w:color w:val="000000"/>
        </w:rPr>
        <w:t>Деревня Михеево</w:t>
      </w:r>
      <w:r w:rsidRPr="00F01E31">
        <w:rPr>
          <w:rFonts w:ascii="Times New Roman" w:hAnsi="Times New Roman" w:cs="Times New Roman"/>
          <w:color w:val="000000"/>
        </w:rPr>
        <w:t xml:space="preserve">» с предварительным информированием главы муниципального образования </w:t>
      </w:r>
      <w:r w:rsidR="00C151D3">
        <w:rPr>
          <w:rFonts w:ascii="Times New Roman" w:hAnsi="Times New Roman" w:cs="Times New Roman"/>
          <w:color w:val="000000"/>
        </w:rPr>
        <w:t>сельского поселения</w:t>
      </w:r>
      <w:r w:rsidR="003A1B76">
        <w:rPr>
          <w:rFonts w:ascii="Times New Roman" w:hAnsi="Times New Roman" w:cs="Times New Roman"/>
          <w:color w:val="000000"/>
        </w:rPr>
        <w:t xml:space="preserve"> </w:t>
      </w:r>
      <w:r w:rsidRPr="00F01E31">
        <w:rPr>
          <w:rFonts w:ascii="Times New Roman" w:hAnsi="Times New Roman" w:cs="Times New Roman"/>
          <w:color w:val="000000"/>
        </w:rPr>
        <w:t>«</w:t>
      </w:r>
      <w:r w:rsidR="00C151D3">
        <w:rPr>
          <w:rFonts w:ascii="Times New Roman" w:hAnsi="Times New Roman" w:cs="Times New Roman"/>
          <w:color w:val="000000"/>
        </w:rPr>
        <w:t>Деревня Михеево</w:t>
      </w:r>
      <w:r w:rsidRPr="00F01E31">
        <w:rPr>
          <w:rFonts w:ascii="Times New Roman" w:hAnsi="Times New Roman" w:cs="Times New Roman"/>
          <w:color w:val="000000"/>
        </w:rPr>
        <w:t>» о наличии в жалобе (документах) сведений, составляющих государственную или иную охраняемую законом тайну.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4.4. Жалоба на решение администрации, действия (бездействие) его должностных лиц рассматривается главой муниципального образования 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3A1B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Деревня Михеево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01E31">
        <w:rPr>
          <w:rStyle w:val="ab"/>
          <w:color w:val="000000"/>
          <w:sz w:val="26"/>
          <w:szCs w:val="26"/>
        </w:rPr>
        <w:t xml:space="preserve"> </w:t>
      </w:r>
      <w:bookmarkStart w:id="3" w:name="_GoBack"/>
      <w:bookmarkEnd w:id="3"/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6D67CD" w:rsidRPr="00F01E31" w:rsidRDefault="006D67CD" w:rsidP="006D67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муниципального образования 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3A1B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Деревня Михеево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» не более чем на 20 рабочих дней.</w:t>
      </w:r>
    </w:p>
    <w:p w:rsidR="006D67CD" w:rsidRPr="00F01E31" w:rsidRDefault="006D67CD" w:rsidP="006D67CD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67CD" w:rsidRPr="00F01E31" w:rsidRDefault="006D67CD" w:rsidP="006D67CD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="003A1B7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6D67CD" w:rsidRPr="00F01E31" w:rsidRDefault="006D67CD" w:rsidP="006D67CD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D67CD" w:rsidRPr="00F01E31" w:rsidRDefault="006D67CD" w:rsidP="006D67CD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D67CD" w:rsidRPr="00F01E31" w:rsidRDefault="006D67CD" w:rsidP="006D67CD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Сельской Думой муниципального образования 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3A1B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151D3">
        <w:rPr>
          <w:rFonts w:ascii="Times New Roman" w:hAnsi="Times New Roman" w:cs="Times New Roman"/>
          <w:color w:val="000000"/>
          <w:sz w:val="26"/>
          <w:szCs w:val="26"/>
        </w:rPr>
        <w:t>Деревня Михеево</w:t>
      </w:r>
      <w:r w:rsidRPr="00F01E3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6D67CD" w:rsidRPr="00F01E31" w:rsidRDefault="006D67CD" w:rsidP="006D67CD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67CD" w:rsidRPr="00F01E31" w:rsidRDefault="006D67CD" w:rsidP="006D67C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01E31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6D67CD" w:rsidRPr="00F01E31" w:rsidRDefault="006D67CD" w:rsidP="006D67CD">
      <w:pPr>
        <w:jc w:val="center"/>
        <w:rPr>
          <w:b/>
          <w:bCs/>
          <w:color w:val="000000"/>
          <w:sz w:val="26"/>
          <w:szCs w:val="26"/>
        </w:rPr>
      </w:pPr>
      <w:r w:rsidRPr="00F01E31">
        <w:rPr>
          <w:b/>
          <w:bCs/>
          <w:color w:val="000000"/>
          <w:sz w:val="26"/>
          <w:szCs w:val="26"/>
        </w:rPr>
        <w:lastRenderedPageBreak/>
        <w:t xml:space="preserve">Пояснительная записка </w:t>
      </w:r>
    </w:p>
    <w:p w:rsidR="006D67CD" w:rsidRPr="00F01E31" w:rsidRDefault="006D67CD" w:rsidP="006D67CD">
      <w:pPr>
        <w:jc w:val="center"/>
        <w:rPr>
          <w:b/>
          <w:bCs/>
          <w:color w:val="000000"/>
          <w:sz w:val="26"/>
          <w:szCs w:val="26"/>
        </w:rPr>
      </w:pPr>
      <w:r w:rsidRPr="00F01E31">
        <w:rPr>
          <w:b/>
          <w:bCs/>
          <w:color w:val="000000"/>
          <w:sz w:val="26"/>
          <w:szCs w:val="26"/>
        </w:rPr>
        <w:t xml:space="preserve">к положению о муниципальном контроле в сфере благоустройства </w:t>
      </w:r>
    </w:p>
    <w:p w:rsidR="006D67CD" w:rsidRPr="00F01E31" w:rsidRDefault="006D67CD" w:rsidP="006D67CD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6D67CD" w:rsidRPr="00F01E31" w:rsidRDefault="006D67CD" w:rsidP="006D67C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Положение о муниципальном </w:t>
      </w:r>
      <w:r w:rsidRPr="00F01E3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контроле в сфере благоустройств</w:t>
      </w:r>
      <w:proofErr w:type="gramStart"/>
      <w:r w:rsidRPr="00F01E3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а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>(</w:t>
      </w:r>
      <w:proofErr w:type="gramEnd"/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далее – Положение) подготовлено в соответствии с 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</w:rPr>
        <w:t>пунктом 19 части 1 статьи 14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6D67CD" w:rsidRPr="00F01E31" w:rsidRDefault="006D67CD" w:rsidP="006D67C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 xml:space="preserve">муниципального </w:t>
      </w:r>
      <w:r w:rsidRPr="00F01E3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контроля в сфере благоустройства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proofErr w:type="gramStart"/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, принятие правового акта, утверждающего 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lang w:eastAsia="ru-RU"/>
        </w:rPr>
        <w:t>положение о виде муниципального контроля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6D67CD" w:rsidRPr="00F01E31" w:rsidRDefault="006D67CD" w:rsidP="006D67C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lastRenderedPageBreak/>
        <w:t>проводятся в форме внеплановых мероприятий.</w:t>
      </w:r>
    </w:p>
    <w:p w:rsidR="006D67CD" w:rsidRPr="00F01E31" w:rsidRDefault="006D67CD" w:rsidP="006D67C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D67CD" w:rsidRPr="00F01E31" w:rsidRDefault="006D67CD" w:rsidP="006D67C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риск-ориентированного</w:t>
      </w:r>
      <w:proofErr w:type="gramEnd"/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6D67CD" w:rsidRPr="00F01E31" w:rsidRDefault="006D67CD" w:rsidP="006D67C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исходя из предмет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а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регулирования правил</w:t>
      </w:r>
      <w:proofErr w:type="gramEnd"/>
      <w:r w:rsidRPr="00F01E3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благоустройства территории, в том числе с учетом требований статьи 45.1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6D67CD" w:rsidRPr="00F01E31" w:rsidRDefault="006D67CD" w:rsidP="006D67C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01E31">
        <w:rPr>
          <w:bCs/>
          <w:color w:val="000000"/>
          <w:sz w:val="26"/>
          <w:szCs w:val="26"/>
          <w:shd w:val="clear" w:color="auto" w:fill="FFFFFF"/>
        </w:rPr>
        <w:t xml:space="preserve">Конкретизация положений в подпунктах пункта </w:t>
      </w:r>
      <w:r w:rsidRPr="00F01E31">
        <w:rPr>
          <w:color w:val="000000"/>
          <w:sz w:val="26"/>
          <w:szCs w:val="26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proofErr w:type="gramStart"/>
      <w:r w:rsidRPr="00F01E31">
        <w:rPr>
          <w:color w:val="000000"/>
          <w:sz w:val="26"/>
          <w:szCs w:val="26"/>
          <w:shd w:val="clear" w:color="auto" w:fill="FFFFFF"/>
        </w:rPr>
        <w:t>«О</w:t>
      </w:r>
      <w:proofErr w:type="gramEnd"/>
      <w:r w:rsidRPr="00F01E31">
        <w:rPr>
          <w:color w:val="000000"/>
          <w:sz w:val="26"/>
          <w:szCs w:val="26"/>
          <w:shd w:val="clear" w:color="auto" w:fill="FFFFFF"/>
        </w:rPr>
        <w:t xml:space="preserve">б административных правонарушениях на территории Самарской области». При адаптации </w:t>
      </w:r>
      <w:r w:rsidRPr="00F01E31">
        <w:rPr>
          <w:bCs/>
          <w:color w:val="000000"/>
          <w:sz w:val="26"/>
          <w:szCs w:val="26"/>
          <w:shd w:val="clear" w:color="auto" w:fill="FFFFFF"/>
        </w:rPr>
        <w:t xml:space="preserve">положений пункта </w:t>
      </w:r>
      <w:r w:rsidRPr="00F01E31">
        <w:rPr>
          <w:color w:val="000000"/>
          <w:sz w:val="26"/>
          <w:szCs w:val="26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1) информирование;</w:t>
      </w:r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2) обобщение правоприменительной практики;</w:t>
      </w:r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3) объявление предостережений;</w:t>
      </w:r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4) консультирование;</w:t>
      </w:r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5) профилактический визит.</w:t>
      </w:r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са</w:t>
      </w:r>
      <w:r w:rsidR="003A1B76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мообследование</w:t>
      </w:r>
      <w:proofErr w:type="spellEnd"/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6D67CD" w:rsidRPr="00F01E31" w:rsidRDefault="006D67CD" w:rsidP="006D67CD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F01E3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F01E3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F01E31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6D67CD" w:rsidRPr="00F01E31" w:rsidRDefault="006D67CD" w:rsidP="006D67CD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67CD" w:rsidRDefault="006D67CD" w:rsidP="006D67CD"/>
    <w:p w:rsidR="00E432DB" w:rsidRDefault="00E432DB"/>
    <w:p w:rsidR="00350E48" w:rsidRDefault="00350E48"/>
    <w:p w:rsidR="00350E48" w:rsidRDefault="00350E48"/>
    <w:p w:rsidR="00350E48" w:rsidRDefault="00350E48"/>
    <w:p w:rsidR="00350E48" w:rsidRDefault="00350E48"/>
    <w:p w:rsidR="00350E48" w:rsidRDefault="00350E48"/>
    <w:sectPr w:rsidR="00350E48" w:rsidSect="00E90F25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CA" w:rsidRDefault="000B60CA" w:rsidP="006D67CD">
      <w:r>
        <w:separator/>
      </w:r>
    </w:p>
  </w:endnote>
  <w:endnote w:type="continuationSeparator" w:id="0">
    <w:p w:rsidR="000B60CA" w:rsidRDefault="000B60CA" w:rsidP="006D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CA" w:rsidRDefault="000B60CA" w:rsidP="006D67CD">
      <w:r>
        <w:separator/>
      </w:r>
    </w:p>
  </w:footnote>
  <w:footnote w:type="continuationSeparator" w:id="0">
    <w:p w:rsidR="000B60CA" w:rsidRDefault="000B60CA" w:rsidP="006D67CD">
      <w:r>
        <w:continuationSeparator/>
      </w:r>
    </w:p>
  </w:footnote>
  <w:footnote w:id="1">
    <w:p w:rsidR="006D67CD" w:rsidRPr="006F7DEA" w:rsidRDefault="006D67CD" w:rsidP="006D67CD">
      <w:pPr>
        <w:pStyle w:val="a4"/>
        <w:jc w:val="both"/>
      </w:pPr>
    </w:p>
  </w:footnote>
  <w:footnote w:id="2">
    <w:p w:rsidR="006D67CD" w:rsidRPr="000B5CC6" w:rsidRDefault="006D67CD" w:rsidP="000B5CC6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3">
    <w:p w:rsidR="006D67CD" w:rsidRPr="00BE73E0" w:rsidRDefault="006D67CD" w:rsidP="006D67CD">
      <w:pPr>
        <w:jc w:val="both"/>
        <w:rPr>
          <w:color w:val="000000"/>
        </w:rPr>
      </w:pPr>
    </w:p>
    <w:p w:rsidR="006D67CD" w:rsidRDefault="006D67CD" w:rsidP="006D67CD">
      <w:pPr>
        <w:pStyle w:val="a4"/>
      </w:pPr>
    </w:p>
  </w:footnote>
  <w:footnote w:id="4">
    <w:p w:rsidR="006D67CD" w:rsidRPr="00BE73E0" w:rsidRDefault="006D67CD" w:rsidP="006D67CD">
      <w:pPr>
        <w:jc w:val="both"/>
        <w:rPr>
          <w:color w:val="000000"/>
        </w:rPr>
      </w:pPr>
    </w:p>
    <w:p w:rsidR="006D67CD" w:rsidRDefault="006D67CD" w:rsidP="006D67CD">
      <w:pPr>
        <w:pStyle w:val="a4"/>
      </w:pPr>
    </w:p>
  </w:footnote>
  <w:footnote w:id="5">
    <w:p w:rsidR="006D67CD" w:rsidRPr="004C2D3A" w:rsidRDefault="006D67CD" w:rsidP="006D67CD">
      <w:pPr>
        <w:pStyle w:val="a9"/>
        <w:jc w:val="both"/>
        <w:rPr>
          <w:sz w:val="24"/>
          <w:szCs w:val="24"/>
        </w:rPr>
      </w:pPr>
    </w:p>
  </w:footnote>
  <w:footnote w:id="6">
    <w:p w:rsidR="006D67CD" w:rsidRDefault="006D67CD" w:rsidP="006D67CD">
      <w:pPr>
        <w:pStyle w:val="s1"/>
        <w:ind w:firstLine="0"/>
      </w:pPr>
    </w:p>
  </w:footnote>
  <w:footnote w:id="7">
    <w:p w:rsidR="006D67CD" w:rsidRPr="007A23AB" w:rsidRDefault="006D67CD" w:rsidP="006D67CD">
      <w:pPr>
        <w:pStyle w:val="a9"/>
        <w:jc w:val="both"/>
        <w:rPr>
          <w:sz w:val="24"/>
          <w:szCs w:val="24"/>
        </w:rPr>
      </w:pPr>
    </w:p>
  </w:footnote>
  <w:footnote w:id="8">
    <w:p w:rsidR="006D67CD" w:rsidRPr="0061424B" w:rsidRDefault="006D67CD" w:rsidP="006D67CD">
      <w:pPr>
        <w:jc w:val="both"/>
        <w:rPr>
          <w:color w:val="000000"/>
          <w:shd w:val="clear" w:color="auto" w:fill="FFFFFF"/>
        </w:rPr>
      </w:pPr>
    </w:p>
  </w:footnote>
  <w:footnote w:id="9">
    <w:p w:rsidR="006D67CD" w:rsidRDefault="006D67CD" w:rsidP="006D67CD">
      <w:pPr>
        <w:pStyle w:val="a4"/>
      </w:pPr>
    </w:p>
  </w:footnote>
  <w:footnote w:id="10">
    <w:p w:rsidR="006D67CD" w:rsidRPr="0061424B" w:rsidRDefault="006D67CD" w:rsidP="006142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D67CD" w:rsidRDefault="006D67CD" w:rsidP="006D67CD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C86D6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B60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C86D6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A4D49">
      <w:rPr>
        <w:rStyle w:val="a8"/>
        <w:noProof/>
      </w:rPr>
      <w:t>14</w:t>
    </w:r>
    <w:r>
      <w:rPr>
        <w:rStyle w:val="a8"/>
      </w:rPr>
      <w:fldChar w:fldCharType="end"/>
    </w:r>
  </w:p>
  <w:p w:rsidR="00E90F25" w:rsidRDefault="000B60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CD"/>
    <w:rsid w:val="000B5CC6"/>
    <w:rsid w:val="000B60CA"/>
    <w:rsid w:val="001A4D49"/>
    <w:rsid w:val="00350E48"/>
    <w:rsid w:val="003A1B76"/>
    <w:rsid w:val="0061424B"/>
    <w:rsid w:val="006D67CD"/>
    <w:rsid w:val="00B605B7"/>
    <w:rsid w:val="00C151D3"/>
    <w:rsid w:val="00C86D65"/>
    <w:rsid w:val="00C938B4"/>
    <w:rsid w:val="00DD6221"/>
    <w:rsid w:val="00E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7CD"/>
    <w:rPr>
      <w:color w:val="0000FF"/>
      <w:u w:val="single"/>
    </w:rPr>
  </w:style>
  <w:style w:type="paragraph" w:customStyle="1" w:styleId="ConsTitle">
    <w:name w:val="ConsTitle"/>
    <w:rsid w:val="006D67C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D67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D67C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D67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6D67CD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6D6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6D6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67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6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6D67CD"/>
  </w:style>
  <w:style w:type="paragraph" w:styleId="a9">
    <w:name w:val="annotation text"/>
    <w:basedOn w:val="a"/>
    <w:link w:val="aa"/>
    <w:uiPriority w:val="99"/>
    <w:unhideWhenUsed/>
    <w:rsid w:val="006D67C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D6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D67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D6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uiPriority w:val="99"/>
    <w:semiHidden/>
    <w:unhideWhenUsed/>
    <w:rsid w:val="006D67CD"/>
    <w:rPr>
      <w:vertAlign w:val="superscript"/>
    </w:rPr>
  </w:style>
  <w:style w:type="character" w:customStyle="1" w:styleId="ac">
    <w:name w:val="Основной текст_"/>
    <w:link w:val="11"/>
    <w:locked/>
    <w:rsid w:val="006D67CD"/>
    <w:rPr>
      <w:rFonts w:ascii="Times New Roman" w:hAnsi="Times New Roman"/>
      <w:sz w:val="17"/>
    </w:rPr>
  </w:style>
  <w:style w:type="paragraph" w:customStyle="1" w:styleId="11">
    <w:name w:val="Основной текст1"/>
    <w:basedOn w:val="a"/>
    <w:link w:val="ac"/>
    <w:rsid w:val="006D67CD"/>
    <w:pPr>
      <w:widowControl w:val="0"/>
      <w:spacing w:line="384" w:lineRule="exact"/>
      <w:jc w:val="center"/>
    </w:pPr>
    <w:rPr>
      <w:rFonts w:eastAsiaTheme="minorHAnsi" w:cstheme="minorBidi"/>
      <w:sz w:val="17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D67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67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7CD"/>
    <w:rPr>
      <w:color w:val="0000FF"/>
      <w:u w:val="single"/>
    </w:rPr>
  </w:style>
  <w:style w:type="paragraph" w:customStyle="1" w:styleId="ConsTitle">
    <w:name w:val="ConsTitle"/>
    <w:rsid w:val="006D67C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D67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D67C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D67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6D67CD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6D6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6D6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67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6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6D67CD"/>
  </w:style>
  <w:style w:type="paragraph" w:styleId="a9">
    <w:name w:val="annotation text"/>
    <w:basedOn w:val="a"/>
    <w:link w:val="aa"/>
    <w:uiPriority w:val="99"/>
    <w:unhideWhenUsed/>
    <w:rsid w:val="006D67C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D6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D67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D6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uiPriority w:val="99"/>
    <w:semiHidden/>
    <w:unhideWhenUsed/>
    <w:rsid w:val="006D67CD"/>
    <w:rPr>
      <w:vertAlign w:val="superscript"/>
    </w:rPr>
  </w:style>
  <w:style w:type="character" w:customStyle="1" w:styleId="ac">
    <w:name w:val="Основной текст_"/>
    <w:link w:val="11"/>
    <w:locked/>
    <w:rsid w:val="006D67CD"/>
    <w:rPr>
      <w:rFonts w:ascii="Times New Roman" w:hAnsi="Times New Roman"/>
      <w:sz w:val="17"/>
    </w:rPr>
  </w:style>
  <w:style w:type="paragraph" w:customStyle="1" w:styleId="11">
    <w:name w:val="Основной текст1"/>
    <w:basedOn w:val="a"/>
    <w:link w:val="ac"/>
    <w:rsid w:val="006D67CD"/>
    <w:pPr>
      <w:widowControl w:val="0"/>
      <w:spacing w:line="384" w:lineRule="exact"/>
      <w:jc w:val="center"/>
    </w:pPr>
    <w:rPr>
      <w:rFonts w:eastAsiaTheme="minorHAnsi" w:cstheme="minorBidi"/>
      <w:sz w:val="17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D67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6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6748</Words>
  <Characters>38467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2021-10-26T06:39:00Z</cp:lastPrinted>
  <dcterms:created xsi:type="dcterms:W3CDTF">2021-09-30T07:58:00Z</dcterms:created>
  <dcterms:modified xsi:type="dcterms:W3CDTF">2021-10-26T06:48:00Z</dcterms:modified>
</cp:coreProperties>
</file>