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965" w:rsidRPr="00AA40B5" w:rsidRDefault="00E55965" w:rsidP="00E55965">
      <w:pPr>
        <w:jc w:val="center"/>
        <w:rPr>
          <w:b/>
        </w:rPr>
      </w:pPr>
      <w:r>
        <w:rPr>
          <w:b/>
        </w:rPr>
        <w:t>СЕЛЬСКАЯ ДУМА</w:t>
      </w:r>
    </w:p>
    <w:p w:rsidR="00E55965" w:rsidRDefault="00E55965" w:rsidP="00E55965">
      <w:pPr>
        <w:jc w:val="center"/>
        <w:rPr>
          <w:b/>
        </w:rPr>
      </w:pPr>
      <w:r>
        <w:rPr>
          <w:b/>
        </w:rPr>
        <w:t xml:space="preserve">   СЕЛЬСКОГО ПОСЕЛЕНИЯ </w:t>
      </w:r>
    </w:p>
    <w:p w:rsidR="00E55965" w:rsidRDefault="00E55965" w:rsidP="00E55965">
      <w:pPr>
        <w:jc w:val="center"/>
        <w:rPr>
          <w:b/>
        </w:rPr>
      </w:pPr>
      <w:r>
        <w:rPr>
          <w:b/>
        </w:rPr>
        <w:t>«ДЕРЕВНЯ МИХЕЕВО»</w:t>
      </w:r>
    </w:p>
    <w:p w:rsidR="00E55965" w:rsidRDefault="00E55965" w:rsidP="00E55965">
      <w:pPr>
        <w:jc w:val="center"/>
        <w:rPr>
          <w:b/>
        </w:rPr>
      </w:pPr>
      <w:r>
        <w:rPr>
          <w:b/>
        </w:rPr>
        <w:t>МЕДЫНСКОГО РАЙОНА</w:t>
      </w:r>
    </w:p>
    <w:p w:rsidR="00E55965" w:rsidRPr="00AA40B5" w:rsidRDefault="00E55965" w:rsidP="00E55965">
      <w:pPr>
        <w:jc w:val="center"/>
        <w:rPr>
          <w:b/>
        </w:rPr>
      </w:pPr>
      <w:r>
        <w:rPr>
          <w:b/>
        </w:rPr>
        <w:t>КАЛУЖСКОЙ ОБЛАСТИ</w:t>
      </w:r>
    </w:p>
    <w:p w:rsidR="00E55965" w:rsidRPr="00AA40B5" w:rsidRDefault="00E55965" w:rsidP="00E55965">
      <w:pPr>
        <w:jc w:val="center"/>
        <w:rPr>
          <w:b/>
        </w:rPr>
      </w:pPr>
    </w:p>
    <w:p w:rsidR="00E55965" w:rsidRPr="00AA40B5" w:rsidRDefault="00E55965" w:rsidP="00E55965">
      <w:pPr>
        <w:jc w:val="center"/>
        <w:rPr>
          <w:b/>
        </w:rPr>
      </w:pPr>
    </w:p>
    <w:p w:rsidR="00E55965" w:rsidRPr="00AA40B5" w:rsidRDefault="00E55965" w:rsidP="00E55965">
      <w:pPr>
        <w:jc w:val="center"/>
        <w:rPr>
          <w:b/>
        </w:rPr>
      </w:pPr>
    </w:p>
    <w:p w:rsidR="00E55965" w:rsidRPr="00AA40B5" w:rsidRDefault="00E55965" w:rsidP="00E55965">
      <w:pPr>
        <w:jc w:val="center"/>
        <w:rPr>
          <w:b/>
        </w:rPr>
      </w:pPr>
      <w:r w:rsidRPr="00AA40B5">
        <w:rPr>
          <w:b/>
        </w:rPr>
        <w:t>РЕШЕНИЕ</w:t>
      </w:r>
    </w:p>
    <w:p w:rsidR="00E55965" w:rsidRDefault="00E55965" w:rsidP="00E55965">
      <w:pPr>
        <w:jc w:val="center"/>
        <w:rPr>
          <w:b/>
        </w:rPr>
      </w:pPr>
    </w:p>
    <w:p w:rsidR="00E55965" w:rsidRDefault="00A4465C" w:rsidP="00E55965">
      <w:pPr>
        <w:jc w:val="both"/>
      </w:pPr>
      <w:r>
        <w:t>17 мая       2022</w:t>
      </w:r>
      <w:r w:rsidR="00E55965">
        <w:t xml:space="preserve"> года                                                                                                  </w:t>
      </w:r>
      <w:r w:rsidR="00E55965" w:rsidRPr="00A26FF1">
        <w:t xml:space="preserve"> №</w:t>
      </w:r>
      <w:r w:rsidR="00E55965" w:rsidRPr="00A35152">
        <w:t xml:space="preserve"> </w:t>
      </w:r>
      <w:r>
        <w:t>73</w:t>
      </w:r>
    </w:p>
    <w:p w:rsidR="00E55965" w:rsidRPr="00E223C8" w:rsidRDefault="00E55965" w:rsidP="00E55965"/>
    <w:p w:rsidR="00E55965" w:rsidRPr="00E223C8" w:rsidRDefault="00E55965" w:rsidP="00E55965">
      <w:pPr>
        <w:pStyle w:val="ConsPlusTitle"/>
        <w:tabs>
          <w:tab w:val="center" w:pos="4677"/>
          <w:tab w:val="left" w:pos="7695"/>
        </w:tabs>
        <w:rPr>
          <w:color w:val="000000"/>
        </w:rPr>
      </w:pPr>
    </w:p>
    <w:p w:rsidR="00E55965" w:rsidRDefault="00E55965" w:rsidP="00E55965">
      <w:pPr>
        <w:jc w:val="both"/>
        <w:rPr>
          <w:b/>
          <w:bCs/>
        </w:rPr>
      </w:pPr>
    </w:p>
    <w:p w:rsidR="00E55965" w:rsidRDefault="00E55965" w:rsidP="00E55965">
      <w:pPr>
        <w:jc w:val="both"/>
        <w:rPr>
          <w:b/>
          <w:bCs/>
        </w:rPr>
      </w:pPr>
      <w:r w:rsidRPr="00F56D22">
        <w:rPr>
          <w:b/>
          <w:bCs/>
        </w:rPr>
        <w:t>Об утверждении Положения об организации</w:t>
      </w:r>
      <w:r>
        <w:rPr>
          <w:b/>
          <w:bCs/>
        </w:rPr>
        <w:t xml:space="preserve"> </w:t>
      </w:r>
    </w:p>
    <w:p w:rsidR="00E55965" w:rsidRDefault="00E55965" w:rsidP="00E55965">
      <w:pPr>
        <w:jc w:val="both"/>
        <w:rPr>
          <w:b/>
          <w:bCs/>
        </w:rPr>
      </w:pPr>
      <w:r w:rsidRPr="00F56D22">
        <w:rPr>
          <w:b/>
          <w:bCs/>
        </w:rPr>
        <w:t>деятельности старост</w:t>
      </w:r>
      <w:r>
        <w:rPr>
          <w:b/>
          <w:bCs/>
        </w:rPr>
        <w:t xml:space="preserve"> на территории </w:t>
      </w:r>
    </w:p>
    <w:p w:rsidR="00E55965" w:rsidRDefault="00E55965" w:rsidP="00E55965">
      <w:pPr>
        <w:jc w:val="both"/>
        <w:rPr>
          <w:b/>
          <w:bCs/>
        </w:rPr>
      </w:pPr>
      <w:r w:rsidRPr="00F56D22">
        <w:rPr>
          <w:b/>
          <w:bCs/>
        </w:rPr>
        <w:t xml:space="preserve"> сельско</w:t>
      </w:r>
      <w:r>
        <w:rPr>
          <w:b/>
          <w:bCs/>
        </w:rPr>
        <w:t>го поселения «Деревня Михеево</w:t>
      </w:r>
      <w:r w:rsidRPr="00F56D22">
        <w:rPr>
          <w:b/>
          <w:bCs/>
        </w:rPr>
        <w:t xml:space="preserve">» </w:t>
      </w:r>
    </w:p>
    <w:p w:rsidR="00E55965" w:rsidRDefault="00E55965" w:rsidP="00E55965">
      <w:pPr>
        <w:jc w:val="both"/>
        <w:rPr>
          <w:b/>
          <w:bCs/>
        </w:rPr>
      </w:pPr>
      <w:r>
        <w:rPr>
          <w:b/>
          <w:bCs/>
        </w:rPr>
        <w:t>Медынского</w:t>
      </w:r>
      <w:r w:rsidRPr="00F56D22">
        <w:rPr>
          <w:b/>
          <w:bCs/>
        </w:rPr>
        <w:t xml:space="preserve"> района </w:t>
      </w:r>
      <w:r>
        <w:rPr>
          <w:b/>
          <w:bCs/>
        </w:rPr>
        <w:t xml:space="preserve"> </w:t>
      </w:r>
      <w:r w:rsidRPr="00F56D22">
        <w:rPr>
          <w:b/>
          <w:bCs/>
        </w:rPr>
        <w:t>Калужской области.</w:t>
      </w:r>
    </w:p>
    <w:p w:rsidR="00E55965" w:rsidRPr="00FA595E" w:rsidRDefault="00E55965" w:rsidP="00E55965">
      <w:pPr>
        <w:jc w:val="both"/>
        <w:rPr>
          <w:b/>
          <w:bCs/>
        </w:rPr>
      </w:pPr>
    </w:p>
    <w:p w:rsidR="00E55965" w:rsidRDefault="00E55965" w:rsidP="00E55965">
      <w:pPr>
        <w:pStyle w:val="ConsPlusTitle"/>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w:t>
      </w:r>
    </w:p>
    <w:p w:rsidR="00E55965" w:rsidRPr="00387A52" w:rsidRDefault="00E55965" w:rsidP="00E55965">
      <w:pPr>
        <w:pStyle w:val="ConsPlusTitle"/>
        <w:jc w:val="both"/>
        <w:rPr>
          <w:rFonts w:ascii="Times New Roman" w:hAnsi="Times New Roman" w:cs="Times New Roman"/>
          <w:b w:val="0"/>
          <w:sz w:val="24"/>
          <w:szCs w:val="24"/>
        </w:rPr>
      </w:pPr>
      <w:r>
        <w:rPr>
          <w:rFonts w:ascii="Times New Roman" w:hAnsi="Times New Roman" w:cs="Times New Roman"/>
          <w:b w:val="0"/>
          <w:color w:val="000000"/>
          <w:sz w:val="24"/>
          <w:szCs w:val="24"/>
        </w:rPr>
        <w:t xml:space="preserve">      </w:t>
      </w:r>
      <w:proofErr w:type="gramStart"/>
      <w:r w:rsidRPr="00387A52">
        <w:rPr>
          <w:rFonts w:ascii="Times New Roman" w:hAnsi="Times New Roman" w:cs="Times New Roman"/>
          <w:b w:val="0"/>
          <w:color w:val="000000"/>
          <w:sz w:val="24"/>
          <w:szCs w:val="24"/>
        </w:rPr>
        <w:t>В соответствии со ст.27.1</w:t>
      </w:r>
      <w:r>
        <w:rPr>
          <w:rFonts w:ascii="Times New Roman" w:hAnsi="Times New Roman" w:cs="Times New Roman"/>
          <w:b w:val="0"/>
          <w:color w:val="000000"/>
          <w:sz w:val="24"/>
          <w:szCs w:val="24"/>
        </w:rPr>
        <w:t xml:space="preserve"> Федерального  закона </w:t>
      </w:r>
      <w:r w:rsidRPr="00387A52">
        <w:rPr>
          <w:rFonts w:ascii="Times New Roman" w:hAnsi="Times New Roman" w:cs="Times New Roman"/>
          <w:b w:val="0"/>
          <w:color w:val="000000"/>
          <w:sz w:val="24"/>
          <w:szCs w:val="24"/>
        </w:rPr>
        <w:t xml:space="preserve"> от 6.10.2003 № 131-Ф  «Об общих принципах организации местного самоуправления в Российской Федерации»,  с з</w:t>
      </w:r>
      <w:r>
        <w:rPr>
          <w:rFonts w:ascii="Times New Roman" w:hAnsi="Times New Roman" w:cs="Times New Roman"/>
          <w:b w:val="0"/>
          <w:color w:val="000000"/>
          <w:sz w:val="24"/>
          <w:szCs w:val="24"/>
        </w:rPr>
        <w:t xml:space="preserve">аконом Калужской </w:t>
      </w:r>
      <w:r w:rsidRPr="00387A52">
        <w:rPr>
          <w:rFonts w:ascii="Times New Roman" w:hAnsi="Times New Roman" w:cs="Times New Roman"/>
          <w:b w:val="0"/>
          <w:color w:val="000000"/>
          <w:sz w:val="24"/>
          <w:szCs w:val="24"/>
        </w:rPr>
        <w:t>о</w:t>
      </w:r>
      <w:r>
        <w:rPr>
          <w:rFonts w:ascii="Times New Roman" w:hAnsi="Times New Roman" w:cs="Times New Roman"/>
          <w:b w:val="0"/>
          <w:color w:val="000000"/>
          <w:sz w:val="24"/>
          <w:szCs w:val="24"/>
        </w:rPr>
        <w:t>бласти №434-ОЗ от 26.12.2018г «</w:t>
      </w:r>
      <w:r w:rsidRPr="00387A52">
        <w:rPr>
          <w:rFonts w:ascii="Times New Roman" w:hAnsi="Times New Roman" w:cs="Times New Roman"/>
          <w:b w:val="0"/>
          <w:color w:val="000000"/>
          <w:sz w:val="24"/>
          <w:szCs w:val="24"/>
        </w:rPr>
        <w:t xml:space="preserve">О регулировании некоторых правоотношений </w:t>
      </w:r>
      <w:r>
        <w:rPr>
          <w:rFonts w:ascii="Times New Roman" w:hAnsi="Times New Roman" w:cs="Times New Roman"/>
          <w:b w:val="0"/>
          <w:color w:val="000000"/>
          <w:sz w:val="24"/>
          <w:szCs w:val="24"/>
        </w:rPr>
        <w:t xml:space="preserve"> </w:t>
      </w:r>
      <w:r w:rsidRPr="00387A52">
        <w:rPr>
          <w:rFonts w:ascii="Times New Roman" w:hAnsi="Times New Roman" w:cs="Times New Roman"/>
          <w:b w:val="0"/>
          <w:color w:val="000000"/>
          <w:sz w:val="24"/>
          <w:szCs w:val="24"/>
        </w:rPr>
        <w:t xml:space="preserve">по </w:t>
      </w:r>
      <w:r>
        <w:rPr>
          <w:rFonts w:ascii="Times New Roman" w:hAnsi="Times New Roman" w:cs="Times New Roman"/>
          <w:b w:val="0"/>
          <w:color w:val="000000"/>
          <w:sz w:val="24"/>
          <w:szCs w:val="24"/>
        </w:rPr>
        <w:t xml:space="preserve"> </w:t>
      </w:r>
      <w:r w:rsidRPr="00387A52">
        <w:rPr>
          <w:rFonts w:ascii="Times New Roman" w:hAnsi="Times New Roman" w:cs="Times New Roman"/>
          <w:b w:val="0"/>
          <w:color w:val="000000"/>
          <w:sz w:val="24"/>
          <w:szCs w:val="24"/>
        </w:rPr>
        <w:t xml:space="preserve">вопросам </w:t>
      </w:r>
      <w:r>
        <w:rPr>
          <w:rFonts w:ascii="Times New Roman" w:hAnsi="Times New Roman" w:cs="Times New Roman"/>
          <w:b w:val="0"/>
          <w:color w:val="000000"/>
          <w:sz w:val="24"/>
          <w:szCs w:val="24"/>
        </w:rPr>
        <w:t xml:space="preserve"> </w:t>
      </w:r>
      <w:r w:rsidRPr="00387A52">
        <w:rPr>
          <w:rFonts w:ascii="Times New Roman" w:hAnsi="Times New Roman" w:cs="Times New Roman"/>
          <w:b w:val="0"/>
          <w:color w:val="000000"/>
          <w:sz w:val="24"/>
          <w:szCs w:val="24"/>
        </w:rPr>
        <w:t>деятельности старост</w:t>
      </w:r>
      <w:r>
        <w:rPr>
          <w:rFonts w:ascii="Times New Roman" w:hAnsi="Times New Roman" w:cs="Times New Roman"/>
          <w:b w:val="0"/>
          <w:color w:val="000000"/>
          <w:sz w:val="24"/>
          <w:szCs w:val="24"/>
        </w:rPr>
        <w:t xml:space="preserve"> населенных пунктов в   Калужской </w:t>
      </w:r>
      <w:proofErr w:type="gramEnd"/>
    </w:p>
    <w:p w:rsidR="00E55965" w:rsidRPr="00B029B3" w:rsidRDefault="00E55965" w:rsidP="00E55965">
      <w:pPr>
        <w:jc w:val="both"/>
      </w:pPr>
      <w:r>
        <w:rPr>
          <w:color w:val="000000"/>
        </w:rPr>
        <w:t xml:space="preserve">области», </w:t>
      </w:r>
      <w:r w:rsidRPr="00B029B3">
        <w:t>руководствуясь Уставом муниципального образования</w:t>
      </w:r>
      <w:r>
        <w:t xml:space="preserve"> сельского поселения «Деревня Михеево»</w:t>
      </w:r>
      <w:r w:rsidRPr="00B029B3">
        <w:t>, Сельская Дума</w:t>
      </w:r>
    </w:p>
    <w:p w:rsidR="00E55965" w:rsidRPr="00B029B3" w:rsidRDefault="00E55965" w:rsidP="00E55965">
      <w:pPr>
        <w:jc w:val="both"/>
      </w:pPr>
    </w:p>
    <w:p w:rsidR="00E55965" w:rsidRDefault="00E55965" w:rsidP="00E55965">
      <w:pPr>
        <w:ind w:firstLine="709"/>
        <w:jc w:val="both"/>
        <w:rPr>
          <w:b/>
          <w:bCs/>
        </w:rPr>
      </w:pPr>
      <w:r>
        <w:rPr>
          <w:b/>
          <w:bCs/>
        </w:rPr>
        <w:t xml:space="preserve">                                               </w:t>
      </w:r>
      <w:r w:rsidRPr="00B029B3">
        <w:rPr>
          <w:b/>
          <w:bCs/>
        </w:rPr>
        <w:t>РЕШИЛА</w:t>
      </w:r>
      <w:r>
        <w:rPr>
          <w:b/>
          <w:bCs/>
        </w:rPr>
        <w:t>:</w:t>
      </w:r>
    </w:p>
    <w:p w:rsidR="00E55965" w:rsidRPr="00387A52" w:rsidRDefault="00E55965" w:rsidP="00E55965">
      <w:pPr>
        <w:autoSpaceDE w:val="0"/>
        <w:autoSpaceDN w:val="0"/>
        <w:adjustRightInd w:val="0"/>
        <w:jc w:val="both"/>
      </w:pPr>
    </w:p>
    <w:p w:rsidR="00E55965" w:rsidRDefault="00E55965" w:rsidP="00E55965">
      <w:pPr>
        <w:jc w:val="both"/>
        <w:rPr>
          <w:b/>
          <w:bCs/>
        </w:rPr>
      </w:pPr>
      <w:r w:rsidRPr="00675DC4">
        <w:t xml:space="preserve">1. Утвердить Положение </w:t>
      </w:r>
      <w:r w:rsidRPr="0005121F">
        <w:rPr>
          <w:bCs/>
        </w:rPr>
        <w:t>об о</w:t>
      </w:r>
      <w:r>
        <w:rPr>
          <w:bCs/>
        </w:rPr>
        <w:t xml:space="preserve">рганизации деятельности старост на территории </w:t>
      </w:r>
      <w:r w:rsidRPr="0005121F">
        <w:rPr>
          <w:bCs/>
        </w:rPr>
        <w:t>сел</w:t>
      </w:r>
      <w:r>
        <w:rPr>
          <w:bCs/>
        </w:rPr>
        <w:t>ьского поселения «Деревня Михее</w:t>
      </w:r>
      <w:r w:rsidRPr="0005121F">
        <w:rPr>
          <w:bCs/>
        </w:rPr>
        <w:t>во»</w:t>
      </w:r>
      <w:r w:rsidRPr="00F56D22">
        <w:rPr>
          <w:b/>
          <w:bCs/>
        </w:rPr>
        <w:t xml:space="preserve"> </w:t>
      </w:r>
      <w:r w:rsidRPr="00F56D22">
        <w:rPr>
          <w:color w:val="000000"/>
        </w:rPr>
        <w:t>(прилагается).  </w:t>
      </w:r>
    </w:p>
    <w:p w:rsidR="00E55965" w:rsidRPr="00675DC4" w:rsidRDefault="00E55965" w:rsidP="00A4465C">
      <w:pPr>
        <w:spacing w:before="100" w:beforeAutospacing="1" w:after="100" w:afterAutospacing="1"/>
      </w:pPr>
      <w:r w:rsidRPr="00675DC4">
        <w:t xml:space="preserve"> 2. </w:t>
      </w:r>
      <w:r w:rsidRPr="00422C7D">
        <w:rPr>
          <w:lang w:eastAsia="ar-SA"/>
        </w:rPr>
        <w:t>Админист</w:t>
      </w:r>
      <w:r>
        <w:rPr>
          <w:lang w:eastAsia="ar-SA"/>
        </w:rPr>
        <w:t>рации  сельского поселения «Деревня Михее</w:t>
      </w:r>
      <w:r w:rsidRPr="00422C7D">
        <w:rPr>
          <w:lang w:eastAsia="ar-SA"/>
        </w:rPr>
        <w:t xml:space="preserve">во» обнародовать настоящее решение, путем вывешивания на досках объявлений и на </w:t>
      </w:r>
      <w:r w:rsidRPr="00422C7D">
        <w:t>официальном</w:t>
      </w:r>
      <w:r>
        <w:t xml:space="preserve"> </w:t>
      </w:r>
      <w:r w:rsidRPr="00422C7D">
        <w:rPr>
          <w:lang w:eastAsia="ar-SA"/>
        </w:rPr>
        <w:t xml:space="preserve">сайте администрации </w:t>
      </w:r>
      <w:r w:rsidRPr="00422C7D">
        <w:t>в сети «Интернет»</w:t>
      </w:r>
      <w:r w:rsidR="00A4465C">
        <w:t xml:space="preserve">  </w:t>
      </w:r>
      <w:r w:rsidRPr="00422C7D">
        <w:t xml:space="preserve"> по</w:t>
      </w:r>
      <w:r w:rsidR="00A4465C">
        <w:t xml:space="preserve"> адресу: </w:t>
      </w:r>
      <w:r w:rsidR="00A4465C" w:rsidRPr="00A4465C">
        <w:rPr>
          <w:lang w:val="en-US"/>
        </w:rPr>
        <w:t>http</w:t>
      </w:r>
      <w:r w:rsidR="00A4465C" w:rsidRPr="00A4465C">
        <w:t>: //</w:t>
      </w:r>
      <w:proofErr w:type="spellStart"/>
      <w:r w:rsidR="00A4465C" w:rsidRPr="00A4465C">
        <w:rPr>
          <w:lang w:val="en-US"/>
        </w:rPr>
        <w:t>spmiheevo</w:t>
      </w:r>
      <w:proofErr w:type="spellEnd"/>
      <w:r w:rsidR="00A4465C" w:rsidRPr="00A4465C">
        <w:t xml:space="preserve"> </w:t>
      </w:r>
      <w:r w:rsidR="00A4465C" w:rsidRPr="00A4465C">
        <w:rPr>
          <w:bCs/>
          <w:u w:val="single"/>
        </w:rPr>
        <w:t>.</w:t>
      </w:r>
      <w:proofErr w:type="spellStart"/>
      <w:r w:rsidR="00A4465C" w:rsidRPr="00A4465C">
        <w:rPr>
          <w:bCs/>
          <w:u w:val="single"/>
        </w:rPr>
        <w:t>ru</w:t>
      </w:r>
      <w:proofErr w:type="spellEnd"/>
      <w:r w:rsidR="00A4465C" w:rsidRPr="00A4465C">
        <w:rPr>
          <w:bCs/>
          <w:u w:val="single"/>
        </w:rPr>
        <w:t>/</w:t>
      </w:r>
    </w:p>
    <w:p w:rsidR="00E55965" w:rsidRDefault="00E55965" w:rsidP="00E55965">
      <w:pPr>
        <w:pStyle w:val="ConsPlusNormal"/>
        <w:ind w:firstLine="0"/>
        <w:jc w:val="both"/>
      </w:pPr>
      <w:r w:rsidRPr="00675DC4">
        <w:rPr>
          <w:rFonts w:ascii="Times New Roman" w:hAnsi="Times New Roman" w:cs="Times New Roman"/>
          <w:sz w:val="24"/>
          <w:szCs w:val="24"/>
        </w:rPr>
        <w:t xml:space="preserve">3. </w:t>
      </w:r>
      <w:r>
        <w:rPr>
          <w:rFonts w:ascii="Times New Roman" w:hAnsi="Times New Roman"/>
          <w:color w:val="000000"/>
          <w:sz w:val="24"/>
          <w:szCs w:val="24"/>
        </w:rPr>
        <w:t>Настоящее Р</w:t>
      </w:r>
      <w:r w:rsidRPr="00FD5ABF">
        <w:rPr>
          <w:rFonts w:ascii="Times New Roman" w:hAnsi="Times New Roman"/>
          <w:color w:val="000000"/>
          <w:sz w:val="24"/>
          <w:szCs w:val="24"/>
        </w:rPr>
        <w:t>ешение вступает в силу со дн</w:t>
      </w:r>
      <w:r>
        <w:rPr>
          <w:rFonts w:ascii="Times New Roman" w:hAnsi="Times New Roman"/>
          <w:color w:val="000000"/>
          <w:sz w:val="24"/>
          <w:szCs w:val="24"/>
        </w:rPr>
        <w:t>я его официального  обнародования</w:t>
      </w:r>
      <w:r w:rsidRPr="00FD5ABF">
        <w:rPr>
          <w:rFonts w:ascii="Times New Roman" w:hAnsi="Times New Roman"/>
          <w:color w:val="000000"/>
          <w:sz w:val="24"/>
          <w:szCs w:val="24"/>
        </w:rPr>
        <w:t>.</w:t>
      </w:r>
      <w:r w:rsidRPr="00F56D22">
        <w:rPr>
          <w:rFonts w:ascii="Times New Roman" w:hAnsi="Times New Roman"/>
          <w:color w:val="000000"/>
          <w:sz w:val="24"/>
          <w:szCs w:val="24"/>
        </w:rPr>
        <w:t> </w:t>
      </w:r>
    </w:p>
    <w:p w:rsidR="00E55965" w:rsidRDefault="00E55965" w:rsidP="00E55965">
      <w:pPr>
        <w:pStyle w:val="a3"/>
      </w:pPr>
    </w:p>
    <w:p w:rsidR="00E55965" w:rsidRPr="00675DC4" w:rsidRDefault="00E55965" w:rsidP="00E55965">
      <w:pPr>
        <w:pStyle w:val="a3"/>
      </w:pPr>
    </w:p>
    <w:p w:rsidR="00E55965" w:rsidRPr="00675DC4" w:rsidRDefault="00E55965" w:rsidP="00E55965">
      <w:pPr>
        <w:pStyle w:val="a3"/>
        <w:ind w:firstLine="708"/>
      </w:pPr>
    </w:p>
    <w:p w:rsidR="00E55965" w:rsidRPr="002E27A9" w:rsidRDefault="00E55965" w:rsidP="00E55965">
      <w:pPr>
        <w:ind w:firstLine="709"/>
        <w:jc w:val="both"/>
      </w:pPr>
    </w:p>
    <w:p w:rsidR="00E55965" w:rsidRDefault="00E55965" w:rsidP="00E55965">
      <w:pPr>
        <w:tabs>
          <w:tab w:val="left" w:pos="1640"/>
        </w:tabs>
        <w:jc w:val="both"/>
        <w:rPr>
          <w:b/>
        </w:rPr>
      </w:pPr>
      <w:r>
        <w:rPr>
          <w:b/>
        </w:rPr>
        <w:t>Глава сельского поселения</w:t>
      </w:r>
    </w:p>
    <w:p w:rsidR="00E55965" w:rsidRDefault="00E55965" w:rsidP="00E55965">
      <w:pPr>
        <w:tabs>
          <w:tab w:val="left" w:pos="1640"/>
        </w:tabs>
        <w:jc w:val="both"/>
        <w:rPr>
          <w:b/>
        </w:rPr>
      </w:pPr>
      <w:r>
        <w:rPr>
          <w:b/>
        </w:rPr>
        <w:t xml:space="preserve"> «Деревня Михеево»                                                          </w:t>
      </w:r>
      <w:r w:rsidR="00A4465C">
        <w:rPr>
          <w:b/>
        </w:rPr>
        <w:t xml:space="preserve">           </w:t>
      </w:r>
      <w:r>
        <w:rPr>
          <w:b/>
        </w:rPr>
        <w:t xml:space="preserve">  Н. В. Сдельникова</w:t>
      </w:r>
    </w:p>
    <w:p w:rsidR="00E55965" w:rsidRPr="00675DC4" w:rsidRDefault="00E55965" w:rsidP="00E55965"/>
    <w:p w:rsidR="00E55965" w:rsidRPr="00675DC4" w:rsidRDefault="00E55965" w:rsidP="00E55965"/>
    <w:p w:rsidR="00E55965" w:rsidRPr="00675DC4" w:rsidRDefault="00E55965" w:rsidP="00E55965"/>
    <w:p w:rsidR="00E55965" w:rsidRPr="00675DC4" w:rsidRDefault="00E55965" w:rsidP="00E55965"/>
    <w:p w:rsidR="00E55965" w:rsidRPr="00675DC4" w:rsidRDefault="00E55965" w:rsidP="00E55965"/>
    <w:p w:rsidR="00E55965" w:rsidRPr="00675DC4" w:rsidRDefault="00E55965" w:rsidP="00E55965"/>
    <w:p w:rsidR="00E55965" w:rsidRPr="00675DC4" w:rsidRDefault="00E55965" w:rsidP="00E55965"/>
    <w:p w:rsidR="00E55965" w:rsidRPr="00675DC4" w:rsidRDefault="00E55965" w:rsidP="00E55965"/>
    <w:p w:rsidR="00E55965" w:rsidRPr="00675DC4" w:rsidRDefault="00E55965" w:rsidP="00E55965"/>
    <w:p w:rsidR="00E55965" w:rsidRPr="00675DC4" w:rsidRDefault="00E55965" w:rsidP="00E55965"/>
    <w:p w:rsidR="00E55965" w:rsidRPr="009B58B2" w:rsidRDefault="00E55965" w:rsidP="00E55965"/>
    <w:p w:rsidR="00E55965" w:rsidRDefault="00E55965" w:rsidP="00E55965">
      <w:pPr>
        <w:jc w:val="right"/>
        <w:rPr>
          <w:bCs/>
          <w:kern w:val="28"/>
        </w:rPr>
      </w:pPr>
    </w:p>
    <w:p w:rsidR="00E55965" w:rsidRPr="00675DC4" w:rsidRDefault="00E55965" w:rsidP="00E55965">
      <w:pPr>
        <w:jc w:val="right"/>
        <w:rPr>
          <w:bCs/>
          <w:kern w:val="28"/>
        </w:rPr>
      </w:pPr>
      <w:r w:rsidRPr="00675DC4">
        <w:rPr>
          <w:bCs/>
          <w:kern w:val="28"/>
        </w:rPr>
        <w:t>Утверждено</w:t>
      </w:r>
    </w:p>
    <w:p w:rsidR="00E55965" w:rsidRPr="00675DC4" w:rsidRDefault="00E55965" w:rsidP="00E55965">
      <w:pPr>
        <w:jc w:val="right"/>
        <w:rPr>
          <w:bCs/>
          <w:kern w:val="28"/>
        </w:rPr>
      </w:pPr>
      <w:r>
        <w:rPr>
          <w:bCs/>
          <w:kern w:val="28"/>
        </w:rPr>
        <w:t>Р</w:t>
      </w:r>
      <w:r w:rsidRPr="00675DC4">
        <w:rPr>
          <w:bCs/>
          <w:kern w:val="28"/>
        </w:rPr>
        <w:t>ешением Сельской Думы</w:t>
      </w:r>
    </w:p>
    <w:p w:rsidR="00E55965" w:rsidRPr="00675DC4" w:rsidRDefault="00E55965" w:rsidP="00E55965">
      <w:pPr>
        <w:jc w:val="right"/>
        <w:rPr>
          <w:bCs/>
          <w:kern w:val="28"/>
        </w:rPr>
      </w:pPr>
      <w:r>
        <w:rPr>
          <w:bCs/>
          <w:kern w:val="28"/>
        </w:rPr>
        <w:t xml:space="preserve"> СП  «Деревня Михеево</w:t>
      </w:r>
      <w:r w:rsidRPr="00675DC4">
        <w:rPr>
          <w:bCs/>
          <w:kern w:val="28"/>
        </w:rPr>
        <w:t xml:space="preserve">» </w:t>
      </w:r>
    </w:p>
    <w:p w:rsidR="00E55965" w:rsidRPr="001F31B5" w:rsidRDefault="00A4465C" w:rsidP="00E55965">
      <w:pPr>
        <w:jc w:val="right"/>
        <w:rPr>
          <w:bCs/>
          <w:kern w:val="28"/>
        </w:rPr>
      </w:pPr>
      <w:r>
        <w:rPr>
          <w:bCs/>
          <w:kern w:val="28"/>
        </w:rPr>
        <w:t>от  17.05.2022 года № 73</w:t>
      </w:r>
    </w:p>
    <w:p w:rsidR="00E55965" w:rsidRPr="00675DC4" w:rsidRDefault="00E55965" w:rsidP="00E55965">
      <w:pPr>
        <w:jc w:val="center"/>
      </w:pPr>
    </w:p>
    <w:p w:rsidR="00E55965" w:rsidRPr="00675DC4" w:rsidRDefault="00E55965" w:rsidP="00E55965">
      <w:pPr>
        <w:jc w:val="center"/>
        <w:rPr>
          <w:b/>
        </w:rPr>
      </w:pPr>
      <w:r w:rsidRPr="00675DC4">
        <w:rPr>
          <w:b/>
        </w:rPr>
        <w:t xml:space="preserve">ПОЛОЖЕНИЕ </w:t>
      </w:r>
    </w:p>
    <w:p w:rsidR="00E55965" w:rsidRDefault="00E55965" w:rsidP="00E55965">
      <w:pPr>
        <w:jc w:val="center"/>
        <w:rPr>
          <w:b/>
          <w:bCs/>
        </w:rPr>
      </w:pPr>
      <w:r w:rsidRPr="00F56D22">
        <w:rPr>
          <w:b/>
          <w:bCs/>
        </w:rPr>
        <w:t>об организации</w:t>
      </w:r>
      <w:r>
        <w:rPr>
          <w:b/>
          <w:bCs/>
        </w:rPr>
        <w:t xml:space="preserve"> </w:t>
      </w:r>
      <w:r w:rsidRPr="00F56D22">
        <w:rPr>
          <w:b/>
          <w:bCs/>
        </w:rPr>
        <w:t>деятельности старост</w:t>
      </w:r>
      <w:r>
        <w:rPr>
          <w:b/>
          <w:bCs/>
        </w:rPr>
        <w:t xml:space="preserve"> на территории </w:t>
      </w:r>
      <w:r w:rsidRPr="00F56D22">
        <w:rPr>
          <w:b/>
          <w:bCs/>
        </w:rPr>
        <w:t xml:space="preserve"> сельско</w:t>
      </w:r>
      <w:r>
        <w:rPr>
          <w:b/>
          <w:bCs/>
        </w:rPr>
        <w:t>го поселения</w:t>
      </w:r>
    </w:p>
    <w:p w:rsidR="00E55965" w:rsidRDefault="00E55965" w:rsidP="00E55965">
      <w:pPr>
        <w:jc w:val="center"/>
        <w:rPr>
          <w:b/>
          <w:bCs/>
        </w:rPr>
      </w:pPr>
      <w:r>
        <w:rPr>
          <w:b/>
          <w:bCs/>
        </w:rPr>
        <w:t xml:space="preserve"> «Деревня Михеево</w:t>
      </w:r>
      <w:r w:rsidRPr="00F56D22">
        <w:rPr>
          <w:b/>
          <w:bCs/>
        </w:rPr>
        <w:t>»</w:t>
      </w:r>
    </w:p>
    <w:p w:rsidR="00E55965" w:rsidRPr="00675DC4" w:rsidRDefault="00E55965" w:rsidP="00E55965">
      <w:pPr>
        <w:jc w:val="center"/>
        <w:rPr>
          <w:b/>
        </w:rPr>
      </w:pPr>
    </w:p>
    <w:p w:rsidR="00E55965" w:rsidRDefault="00E55965" w:rsidP="00E55965">
      <w:pPr>
        <w:numPr>
          <w:ilvl w:val="0"/>
          <w:numId w:val="1"/>
        </w:numPr>
        <w:jc w:val="center"/>
        <w:rPr>
          <w:b/>
        </w:rPr>
      </w:pPr>
      <w:r w:rsidRPr="00675DC4">
        <w:rPr>
          <w:b/>
        </w:rPr>
        <w:t>Общие положения</w:t>
      </w:r>
    </w:p>
    <w:p w:rsidR="00E55965" w:rsidRPr="00C278E3" w:rsidRDefault="00E55965" w:rsidP="00E55965">
      <w:pPr>
        <w:jc w:val="both"/>
      </w:pPr>
      <w:proofErr w:type="gramStart"/>
      <w:r w:rsidRPr="00C278E3">
        <w:t>1.1.Настоящее Положение разработано в соответствии со статьей 27.1 Федерального закона от 6 октября 2003 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Pr="00C278E3">
        <w:rPr>
          <w:b/>
        </w:rPr>
        <w:t xml:space="preserve">  </w:t>
      </w:r>
      <w:r w:rsidRPr="00C278E3">
        <w:t>Законом Калужской области №434-ОЗ от 26.12.2018г  «О регулировании некоторых правоотношений по вопросам деятельности старост  сельских населенных пунктов в Калужской области</w:t>
      </w:r>
      <w:proofErr w:type="gramEnd"/>
      <w:r w:rsidRPr="00C278E3">
        <w:t>», с Уставом муниципального образования сел</w:t>
      </w:r>
      <w:r>
        <w:t>ьского поселения «Деревня Михее</w:t>
      </w:r>
      <w:r w:rsidRPr="00C278E3">
        <w:t>во» и определяет  порядок избрания,</w:t>
      </w:r>
      <w:r>
        <w:t xml:space="preserve"> полномочия старост сельского поселения </w:t>
      </w:r>
      <w:r w:rsidRPr="00C278E3">
        <w:t xml:space="preserve"> (далее - староста) и устанавливает гарантии деятельности и иные вопросы статуса старосты.</w:t>
      </w:r>
    </w:p>
    <w:p w:rsidR="00E55965" w:rsidRPr="00C278E3" w:rsidRDefault="00E55965" w:rsidP="00E55965">
      <w:pPr>
        <w:jc w:val="both"/>
      </w:pPr>
      <w:r w:rsidRPr="00C278E3">
        <w:t>1.2. Старо</w:t>
      </w:r>
      <w:r w:rsidR="00106D8C">
        <w:t>ста сельского поселения</w:t>
      </w:r>
      <w:r w:rsidRPr="00C278E3">
        <w:t xml:space="preserve"> (далее староста) назначается для организации взаимодействия органов местного самоуправления  сельского поселения </w:t>
      </w:r>
      <w:r w:rsidR="00106D8C">
        <w:t>и жителей сельских населенных пунктов</w:t>
      </w:r>
      <w:r w:rsidRPr="00C278E3">
        <w:t xml:space="preserve"> при решении вопросов местного значения в сельском населенном пункте, расположенном в поселении.</w:t>
      </w:r>
    </w:p>
    <w:p w:rsidR="00E55965" w:rsidRPr="00C278E3" w:rsidRDefault="00E55965" w:rsidP="00E55965">
      <w:pPr>
        <w:numPr>
          <w:ilvl w:val="1"/>
          <w:numId w:val="2"/>
        </w:numPr>
        <w:jc w:val="both"/>
      </w:pPr>
      <w:r w:rsidRPr="00C278E3">
        <w:t>Староста является выборным лицом и действует на общественных началах.</w:t>
      </w:r>
    </w:p>
    <w:p w:rsidR="00E55965" w:rsidRPr="00C278E3" w:rsidRDefault="00E55965" w:rsidP="00E55965">
      <w:pPr>
        <w:jc w:val="both"/>
      </w:pPr>
      <w:r w:rsidRPr="00C278E3">
        <w:t xml:space="preserve">1.4. </w:t>
      </w:r>
      <w:proofErr w:type="gramStart"/>
      <w:r w:rsidRPr="00C278E3">
        <w:t>В своей деятельности староста  руководствуется Конституцией Российской Федерации, Федеральным законом «Об общих принципах организации местного самоуправления в Российской Федерации», Законом Калужской области №434-ОЗ от 26.12.2018г  «О регулировании некоторых правоотношений по вопросам деятельности старост  сельских населенных пунктов в Калужской области», Уставом  муниципального образования сельс</w:t>
      </w:r>
      <w:r w:rsidR="00106D8C">
        <w:t xml:space="preserve">кого </w:t>
      </w:r>
      <w:r w:rsidRPr="00C278E3">
        <w:t>поселени</w:t>
      </w:r>
      <w:r w:rsidR="00106D8C">
        <w:t>я</w:t>
      </w:r>
      <w:r w:rsidRPr="00C278E3">
        <w:t xml:space="preserve"> «Дер</w:t>
      </w:r>
      <w:r w:rsidR="00106D8C">
        <w:t>евня Михее</w:t>
      </w:r>
      <w:r w:rsidRPr="00C278E3">
        <w:t>во», настоящим Положением и иными нормативно-правовыми  актами    органов  местного самоуправления  поселения.</w:t>
      </w:r>
      <w:proofErr w:type="gramEnd"/>
    </w:p>
    <w:p w:rsidR="00E55965" w:rsidRPr="00C278E3" w:rsidRDefault="00E55965" w:rsidP="00E55965">
      <w:pPr>
        <w:jc w:val="both"/>
      </w:pPr>
      <w:r w:rsidRPr="00C278E3">
        <w:rPr>
          <w:i/>
        </w:rPr>
        <w:t xml:space="preserve"> </w:t>
      </w:r>
      <w:r w:rsidRPr="00C278E3">
        <w:t>1.5. Староста имеет удостоверение установленного образца согласно приложению  к настоящему Положению, которое утверждается главой  сельского поселения.</w:t>
      </w:r>
      <w:bookmarkStart w:id="0" w:name="sub_27105"/>
    </w:p>
    <w:p w:rsidR="00E55965" w:rsidRPr="00EE0356" w:rsidRDefault="00E55965" w:rsidP="00E55965">
      <w:pPr>
        <w:jc w:val="both"/>
      </w:pPr>
    </w:p>
    <w:bookmarkEnd w:id="0"/>
    <w:p w:rsidR="00E55965" w:rsidRPr="00675DC4" w:rsidRDefault="00E55965" w:rsidP="00E55965">
      <w:pPr>
        <w:ind w:left="720"/>
        <w:jc w:val="both"/>
        <w:rPr>
          <w:b/>
        </w:rPr>
      </w:pPr>
      <w:r>
        <w:rPr>
          <w:b/>
        </w:rPr>
        <w:t xml:space="preserve">                              2.  </w:t>
      </w:r>
      <w:r w:rsidRPr="00675DC4">
        <w:rPr>
          <w:b/>
        </w:rPr>
        <w:t>Порядок избрания старосты</w:t>
      </w:r>
    </w:p>
    <w:p w:rsidR="00E55965" w:rsidRPr="00675DC4" w:rsidRDefault="00E55965" w:rsidP="00E55965">
      <w:pPr>
        <w:jc w:val="both"/>
      </w:pPr>
      <w:r w:rsidRPr="00675DC4">
        <w:t xml:space="preserve">2.1. </w:t>
      </w:r>
      <w:proofErr w:type="gramStart"/>
      <w:r w:rsidRPr="00675DC4">
        <w:t xml:space="preserve">Староста   избирается из числа постоянно проживающих жителей, обладающих </w:t>
      </w:r>
      <w:r>
        <w:t xml:space="preserve">активным </w:t>
      </w:r>
      <w:r w:rsidRPr="00675DC4">
        <w:t>и</w:t>
      </w:r>
      <w:r>
        <w:t>збирательным правом на сходе</w:t>
      </w:r>
      <w:r w:rsidRPr="00675DC4">
        <w:t xml:space="preserve">  жителей населен</w:t>
      </w:r>
      <w:r>
        <w:t>ного пункта</w:t>
      </w:r>
      <w:r w:rsidRPr="00675DC4">
        <w:t xml:space="preserve">, проводимом в порядке, предусмотренном Уставом </w:t>
      </w:r>
      <w:r>
        <w:t>мун</w:t>
      </w:r>
      <w:r w:rsidR="00106D8C">
        <w:t>иципального образования сельского поселения «Деревня Михее</w:t>
      </w:r>
      <w:r>
        <w:t>во»  и н</w:t>
      </w:r>
      <w:r w:rsidRPr="00675DC4">
        <w:t>астоящим Положением.</w:t>
      </w:r>
      <w:proofErr w:type="gramEnd"/>
    </w:p>
    <w:p w:rsidR="00E55965" w:rsidRPr="00675DC4" w:rsidRDefault="00E55965" w:rsidP="00E55965">
      <w:pPr>
        <w:jc w:val="both"/>
      </w:pPr>
      <w:r w:rsidRPr="00675DC4">
        <w:t>2.2 Организационная подготовка собрания жителей населенного пункта по вопросу избрания (переизбрания) старосты  осуществляется администрацией</w:t>
      </w:r>
      <w:r>
        <w:t xml:space="preserve"> сельского</w:t>
      </w:r>
      <w:r w:rsidRPr="00675DC4">
        <w:t xml:space="preserve"> поселения. Собрание проводится с обязател</w:t>
      </w:r>
      <w:r>
        <w:t>ьным участием Г</w:t>
      </w:r>
      <w:r w:rsidRPr="00675DC4">
        <w:t>лавы поселения или его представителя - депутата Сельской Думы сель</w:t>
      </w:r>
      <w:r w:rsidR="00106D8C">
        <w:t>ского поселения «Деревня Михее</w:t>
      </w:r>
      <w:r>
        <w:t>во</w:t>
      </w:r>
      <w:r w:rsidRPr="00675DC4">
        <w:t>»</w:t>
      </w:r>
      <w:r>
        <w:t>, уполномоченного Р</w:t>
      </w:r>
      <w:r w:rsidRPr="00675DC4">
        <w:t>ешением Сельской Думы</w:t>
      </w:r>
      <w:r>
        <w:t xml:space="preserve"> поселения, Г</w:t>
      </w:r>
      <w:r w:rsidRPr="00675DC4">
        <w:t xml:space="preserve">лавы администрации поселения или его представителя, </w:t>
      </w:r>
      <w:r>
        <w:t>уполномоченного правовым актом Г</w:t>
      </w:r>
      <w:r w:rsidRPr="00675DC4">
        <w:t xml:space="preserve">лавы администрации поселения. </w:t>
      </w:r>
    </w:p>
    <w:p w:rsidR="00E55965" w:rsidRPr="00675DC4" w:rsidRDefault="00E55965" w:rsidP="00E55965">
      <w:pPr>
        <w:jc w:val="both"/>
      </w:pPr>
      <w:r w:rsidRPr="00675DC4">
        <w:t>2.3. Кандидат в старосты может быть выдвинут:</w:t>
      </w:r>
    </w:p>
    <w:p w:rsidR="00E55965" w:rsidRPr="00675DC4" w:rsidRDefault="00E55965" w:rsidP="00E55965">
      <w:pPr>
        <w:jc w:val="both"/>
      </w:pPr>
      <w:r w:rsidRPr="00675DC4">
        <w:t>- путем самовыдвижения;</w:t>
      </w:r>
    </w:p>
    <w:p w:rsidR="00E55965" w:rsidRPr="00675DC4" w:rsidRDefault="00E55965" w:rsidP="00E55965">
      <w:pPr>
        <w:jc w:val="both"/>
      </w:pPr>
      <w:r w:rsidRPr="00675DC4">
        <w:t>- по предложению органов местного самоуправления поселения;</w:t>
      </w:r>
    </w:p>
    <w:p w:rsidR="00E55965" w:rsidRPr="00360134" w:rsidRDefault="00E55965" w:rsidP="00E55965">
      <w:pPr>
        <w:jc w:val="both"/>
      </w:pPr>
      <w:r w:rsidRPr="00360134">
        <w:t>- жителями населенного пункта, на котором избирается староста.</w:t>
      </w:r>
    </w:p>
    <w:p w:rsidR="00E55965" w:rsidRPr="00360134" w:rsidRDefault="00E55965" w:rsidP="00E55965">
      <w:pPr>
        <w:jc w:val="both"/>
      </w:pPr>
      <w:r w:rsidRPr="00360134">
        <w:t>2.4. Староста избирается большинством голосов граждан, присутствующих на сходе.</w:t>
      </w:r>
    </w:p>
    <w:p w:rsidR="00E55965" w:rsidRPr="00360134" w:rsidRDefault="00E55965" w:rsidP="00E55965">
      <w:pPr>
        <w:widowControl w:val="0"/>
        <w:autoSpaceDE w:val="0"/>
        <w:autoSpaceDN w:val="0"/>
        <w:adjustRightInd w:val="0"/>
        <w:jc w:val="both"/>
        <w:rPr>
          <w:rFonts w:ascii="Times New Roman CYR" w:hAnsi="Times New Roman CYR" w:cs="Times New Roman CYR"/>
        </w:rPr>
      </w:pPr>
      <w:r w:rsidRPr="00360134">
        <w:rPr>
          <w:rFonts w:ascii="Times New Roman CYR" w:hAnsi="Times New Roman CYR" w:cs="Times New Roman CYR"/>
        </w:rPr>
        <w:t xml:space="preserve">2.5. Староста сельского населенного пункта не является лицом, замещающим государственную должность, должность государственной гражданской службы, </w:t>
      </w:r>
      <w:r w:rsidRPr="00360134">
        <w:rPr>
          <w:rFonts w:ascii="Times New Roman CYR" w:hAnsi="Times New Roman CYR" w:cs="Times New Roman CYR"/>
        </w:rPr>
        <w:lastRenderedPageBreak/>
        <w:t>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55965" w:rsidRPr="00360134" w:rsidRDefault="00E55965" w:rsidP="00E55965">
      <w:pPr>
        <w:widowControl w:val="0"/>
        <w:autoSpaceDE w:val="0"/>
        <w:autoSpaceDN w:val="0"/>
        <w:adjustRightInd w:val="0"/>
        <w:jc w:val="both"/>
        <w:rPr>
          <w:rFonts w:ascii="Times New Roman CYR" w:hAnsi="Times New Roman CYR" w:cs="Times New Roman CYR"/>
        </w:rPr>
      </w:pPr>
      <w:r w:rsidRPr="00360134">
        <w:rPr>
          <w:rFonts w:ascii="Times New Roman CYR" w:hAnsi="Times New Roman CYR" w:cs="Times New Roman CYR"/>
        </w:rPr>
        <w:t>2.6. Старостой сельского населенного пункта не может быть назначено лицо:</w:t>
      </w:r>
    </w:p>
    <w:p w:rsidR="00E55965" w:rsidRPr="00360134" w:rsidRDefault="00E55965" w:rsidP="00E55965">
      <w:pPr>
        <w:widowControl w:val="0"/>
        <w:autoSpaceDE w:val="0"/>
        <w:autoSpaceDN w:val="0"/>
        <w:adjustRightInd w:val="0"/>
        <w:jc w:val="both"/>
        <w:rPr>
          <w:rFonts w:ascii="Times New Roman CYR" w:hAnsi="Times New Roman CYR" w:cs="Times New Roman CYR"/>
        </w:rPr>
      </w:pPr>
      <w:r w:rsidRPr="00360134">
        <w:rPr>
          <w:rFonts w:ascii="Times New Roman CYR" w:hAnsi="Times New Roman CYR" w:cs="Times New Roman CYR"/>
        </w:rPr>
        <w:t xml:space="preserve">1) </w:t>
      </w:r>
      <w:proofErr w:type="gramStart"/>
      <w:r w:rsidRPr="00360134">
        <w:rPr>
          <w:rFonts w:ascii="Times New Roman CYR" w:hAnsi="Times New Roman CYR" w:cs="Times New Roman CYR"/>
        </w:rPr>
        <w:t>замещающее</w:t>
      </w:r>
      <w:proofErr w:type="gramEnd"/>
      <w:r w:rsidRPr="00360134">
        <w:rPr>
          <w:rFonts w:ascii="Times New Roman CYR" w:hAnsi="Times New Roman CYR" w:cs="Times New Roman CYR"/>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E55965" w:rsidRPr="00360134" w:rsidRDefault="00E55965" w:rsidP="00E55965">
      <w:pPr>
        <w:widowControl w:val="0"/>
        <w:autoSpaceDE w:val="0"/>
        <w:autoSpaceDN w:val="0"/>
        <w:adjustRightInd w:val="0"/>
        <w:jc w:val="both"/>
        <w:rPr>
          <w:rFonts w:ascii="Times New Roman CYR" w:hAnsi="Times New Roman CYR" w:cs="Times New Roman CYR"/>
        </w:rPr>
      </w:pPr>
      <w:r w:rsidRPr="00360134">
        <w:rPr>
          <w:rFonts w:ascii="Times New Roman CYR" w:hAnsi="Times New Roman CYR" w:cs="Times New Roman CYR"/>
        </w:rPr>
        <w:t xml:space="preserve">2) </w:t>
      </w:r>
      <w:proofErr w:type="gramStart"/>
      <w:r w:rsidRPr="00360134">
        <w:rPr>
          <w:rFonts w:ascii="Times New Roman CYR" w:hAnsi="Times New Roman CYR" w:cs="Times New Roman CYR"/>
        </w:rPr>
        <w:t>признанное</w:t>
      </w:r>
      <w:proofErr w:type="gramEnd"/>
      <w:r w:rsidRPr="00360134">
        <w:rPr>
          <w:rFonts w:ascii="Times New Roman CYR" w:hAnsi="Times New Roman CYR" w:cs="Times New Roman CYR"/>
        </w:rPr>
        <w:t xml:space="preserve"> судом недееспособным или ограниченно дееспособным;</w:t>
      </w:r>
    </w:p>
    <w:p w:rsidR="00E55965" w:rsidRPr="00360134" w:rsidRDefault="00E55965" w:rsidP="00E55965">
      <w:pPr>
        <w:widowControl w:val="0"/>
        <w:autoSpaceDE w:val="0"/>
        <w:autoSpaceDN w:val="0"/>
        <w:adjustRightInd w:val="0"/>
        <w:jc w:val="both"/>
        <w:rPr>
          <w:rFonts w:ascii="Times New Roman CYR" w:hAnsi="Times New Roman CYR" w:cs="Times New Roman CYR"/>
        </w:rPr>
      </w:pPr>
      <w:r w:rsidRPr="00360134">
        <w:rPr>
          <w:rFonts w:ascii="Times New Roman CYR" w:hAnsi="Times New Roman CYR" w:cs="Times New Roman CYR"/>
        </w:rPr>
        <w:t xml:space="preserve">3) </w:t>
      </w:r>
      <w:proofErr w:type="gramStart"/>
      <w:r w:rsidRPr="00360134">
        <w:rPr>
          <w:rFonts w:ascii="Times New Roman CYR" w:hAnsi="Times New Roman CYR" w:cs="Times New Roman CYR"/>
        </w:rPr>
        <w:t>имеющее</w:t>
      </w:r>
      <w:proofErr w:type="gramEnd"/>
      <w:r w:rsidRPr="00360134">
        <w:rPr>
          <w:rFonts w:ascii="Times New Roman CYR" w:hAnsi="Times New Roman CYR" w:cs="Times New Roman CYR"/>
        </w:rPr>
        <w:t xml:space="preserve"> непогашенную или неснятую судимость.</w:t>
      </w:r>
    </w:p>
    <w:p w:rsidR="00E55965" w:rsidRPr="00360134" w:rsidRDefault="00E55965" w:rsidP="00E55965">
      <w:pPr>
        <w:jc w:val="both"/>
      </w:pPr>
      <w:r w:rsidRPr="00360134">
        <w:t xml:space="preserve">2.7. Вновь избранный староста  приступает к исполнению обязанностей </w:t>
      </w:r>
      <w:proofErr w:type="gramStart"/>
      <w:r w:rsidRPr="00360134">
        <w:t>с даты  утверждения</w:t>
      </w:r>
      <w:proofErr w:type="gramEnd"/>
      <w:r w:rsidRPr="00360134">
        <w:t xml:space="preserve"> его кандидатуры   Решением Сельской Думы  сельского поселения </w:t>
      </w:r>
      <w:r w:rsidR="00106D8C">
        <w:t xml:space="preserve"> «Деревня Михее</w:t>
      </w:r>
      <w:r w:rsidRPr="00360134">
        <w:t>во».</w:t>
      </w:r>
    </w:p>
    <w:p w:rsidR="00E55965" w:rsidRPr="00360134" w:rsidRDefault="00E55965" w:rsidP="00E55965">
      <w:pPr>
        <w:jc w:val="both"/>
      </w:pPr>
      <w:r w:rsidRPr="00360134">
        <w:t xml:space="preserve">2.8. Срок полномочий старосты сельского </w:t>
      </w:r>
      <w:r w:rsidRPr="00360134">
        <w:rPr>
          <w:rFonts w:eastAsia="Calibri"/>
        </w:rPr>
        <w:t>населенного пункта составляет  5лет.</w:t>
      </w:r>
    </w:p>
    <w:p w:rsidR="00E55965" w:rsidRPr="00360134" w:rsidRDefault="00E55965" w:rsidP="00E55965">
      <w:pPr>
        <w:jc w:val="both"/>
      </w:pPr>
      <w:r w:rsidRPr="00360134">
        <w:t>2.9. Староста исполняет свои полномочия на общественных началах.</w:t>
      </w:r>
    </w:p>
    <w:p w:rsidR="00E55965" w:rsidRDefault="00E55965" w:rsidP="00E55965">
      <w:pPr>
        <w:jc w:val="both"/>
      </w:pPr>
    </w:p>
    <w:p w:rsidR="00E55965" w:rsidRPr="00675DC4" w:rsidRDefault="00E55965" w:rsidP="00E55965">
      <w:pPr>
        <w:ind w:left="360" w:firstLine="348"/>
        <w:jc w:val="both"/>
        <w:rPr>
          <w:b/>
        </w:rPr>
      </w:pPr>
      <w:r>
        <w:rPr>
          <w:b/>
        </w:rPr>
        <w:t xml:space="preserve">                                      3.    </w:t>
      </w:r>
      <w:r w:rsidRPr="00675DC4">
        <w:rPr>
          <w:b/>
        </w:rPr>
        <w:t xml:space="preserve">Полномочия старосты </w:t>
      </w:r>
    </w:p>
    <w:p w:rsidR="00E55965" w:rsidRDefault="00E55965" w:rsidP="00E55965">
      <w:pPr>
        <w:widowControl w:val="0"/>
        <w:autoSpaceDE w:val="0"/>
        <w:autoSpaceDN w:val="0"/>
        <w:adjustRightInd w:val="0"/>
        <w:jc w:val="both"/>
        <w:rPr>
          <w:rFonts w:ascii="Times New Roman CYR" w:hAnsi="Times New Roman CYR" w:cs="Times New Roman CYR"/>
        </w:rPr>
      </w:pPr>
      <w:r>
        <w:t xml:space="preserve">3.1. </w:t>
      </w:r>
      <w:r w:rsidRPr="00675DC4">
        <w:t>При осуществлении своей деятельности староста обладает следующими полномочиями:</w:t>
      </w:r>
      <w:bookmarkStart w:id="1" w:name="sub_271061"/>
      <w:r w:rsidRPr="002F7B74">
        <w:rPr>
          <w:rFonts w:ascii="Times New Roman CYR" w:hAnsi="Times New Roman CYR" w:cs="Times New Roman CYR"/>
        </w:rPr>
        <w:t xml:space="preserve"> </w:t>
      </w:r>
    </w:p>
    <w:p w:rsidR="00E55965" w:rsidRPr="0050572E" w:rsidRDefault="00E55965" w:rsidP="00E55965">
      <w:pPr>
        <w:widowControl w:val="0"/>
        <w:autoSpaceDE w:val="0"/>
        <w:autoSpaceDN w:val="0"/>
        <w:adjustRightInd w:val="0"/>
        <w:jc w:val="both"/>
        <w:rPr>
          <w:rFonts w:ascii="Times New Roman CYR" w:hAnsi="Times New Roman CYR" w:cs="Times New Roman CYR"/>
        </w:rPr>
      </w:pPr>
      <w:r w:rsidRPr="0050572E">
        <w:rPr>
          <w:rFonts w:ascii="Times New Roman CYR" w:hAnsi="Times New Roman CYR" w:cs="Times New Roman CYR"/>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55965" w:rsidRPr="0050572E" w:rsidRDefault="00E55965" w:rsidP="00E55965">
      <w:pPr>
        <w:widowControl w:val="0"/>
        <w:autoSpaceDE w:val="0"/>
        <w:autoSpaceDN w:val="0"/>
        <w:adjustRightInd w:val="0"/>
        <w:jc w:val="both"/>
        <w:rPr>
          <w:rFonts w:ascii="Times New Roman CYR" w:hAnsi="Times New Roman CYR" w:cs="Times New Roman CYR"/>
        </w:rPr>
      </w:pPr>
      <w:bookmarkStart w:id="2" w:name="sub_271062"/>
      <w:bookmarkEnd w:id="1"/>
      <w:r w:rsidRPr="0050572E">
        <w:rPr>
          <w:rFonts w:ascii="Times New Roman CYR" w:hAnsi="Times New Roman CYR" w:cs="Times New Roman CYR"/>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55965" w:rsidRPr="0050572E" w:rsidRDefault="00E55965" w:rsidP="00E55965">
      <w:pPr>
        <w:widowControl w:val="0"/>
        <w:autoSpaceDE w:val="0"/>
        <w:autoSpaceDN w:val="0"/>
        <w:adjustRightInd w:val="0"/>
        <w:jc w:val="both"/>
        <w:rPr>
          <w:rFonts w:ascii="Times New Roman CYR" w:hAnsi="Times New Roman CYR" w:cs="Times New Roman CYR"/>
        </w:rPr>
      </w:pPr>
      <w:bookmarkStart w:id="3" w:name="sub_271063"/>
      <w:bookmarkEnd w:id="2"/>
      <w:r w:rsidRPr="0050572E">
        <w:rPr>
          <w:rFonts w:ascii="Times New Roman CYR" w:hAnsi="Times New Roman CYR" w:cs="Times New Roman CYR"/>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55965" w:rsidRPr="0050572E" w:rsidRDefault="00E55965" w:rsidP="00E55965">
      <w:pPr>
        <w:widowControl w:val="0"/>
        <w:autoSpaceDE w:val="0"/>
        <w:autoSpaceDN w:val="0"/>
        <w:adjustRightInd w:val="0"/>
        <w:jc w:val="both"/>
        <w:rPr>
          <w:rFonts w:ascii="Times New Roman CYR" w:hAnsi="Times New Roman CYR" w:cs="Times New Roman CYR"/>
        </w:rPr>
      </w:pPr>
      <w:bookmarkStart w:id="4" w:name="sub_271064"/>
      <w:bookmarkEnd w:id="3"/>
      <w:r w:rsidRPr="0050572E">
        <w:rPr>
          <w:rFonts w:ascii="Times New Roman CYR" w:hAnsi="Times New Roman CYR" w:cs="Times New Roman CYR"/>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bookmarkEnd w:id="4"/>
    <w:p w:rsidR="00E55965" w:rsidRPr="00785B9C" w:rsidRDefault="00E55965" w:rsidP="00E55965">
      <w:pPr>
        <w:widowControl w:val="0"/>
        <w:autoSpaceDE w:val="0"/>
        <w:autoSpaceDN w:val="0"/>
        <w:jc w:val="both"/>
      </w:pPr>
      <w:r>
        <w:t>5</w:t>
      </w:r>
      <w:r w:rsidRPr="00785B9C">
        <w:t>) проводит личный прием жителей сельского населенного пункта с целью решения вопросов местного значения в сельском населенном пункте;</w:t>
      </w:r>
    </w:p>
    <w:p w:rsidR="00E55965" w:rsidRPr="00785B9C" w:rsidRDefault="00E55965" w:rsidP="00E55965">
      <w:pPr>
        <w:widowControl w:val="0"/>
        <w:autoSpaceDE w:val="0"/>
        <w:autoSpaceDN w:val="0"/>
        <w:jc w:val="both"/>
      </w:pPr>
      <w:r>
        <w:t>6</w:t>
      </w:r>
      <w:r w:rsidRPr="00785B9C">
        <w:t>) присутствует на заседаниях Сельской Думы сельского поселения, в состав которого входит сельский населенный пункт, при обсуждении вопросов, связанных с решением вопросов местного значения в сельском населенном пункте;</w:t>
      </w:r>
    </w:p>
    <w:p w:rsidR="00E55965" w:rsidRPr="00785B9C" w:rsidRDefault="00E55965" w:rsidP="00E55965">
      <w:pPr>
        <w:widowControl w:val="0"/>
        <w:autoSpaceDE w:val="0"/>
        <w:autoSpaceDN w:val="0"/>
        <w:jc w:val="both"/>
      </w:pPr>
      <w:r>
        <w:t>7</w:t>
      </w:r>
      <w:r w:rsidRPr="00785B9C">
        <w:t>) взаимодействует с органами территориального общественного самоуправления с целью  решения вопросов местного значения в сельском населенном пункте;</w:t>
      </w:r>
    </w:p>
    <w:p w:rsidR="00E55965" w:rsidRPr="00785B9C" w:rsidRDefault="00E55965" w:rsidP="00E55965">
      <w:pPr>
        <w:widowControl w:val="0"/>
        <w:autoSpaceDE w:val="0"/>
        <w:autoSpaceDN w:val="0"/>
        <w:jc w:val="both"/>
      </w:pPr>
      <w:r>
        <w:t>8</w:t>
      </w:r>
      <w:r w:rsidRPr="00785B9C">
        <w:t>) содействует органам местного самоуправления в проведении на территории сельского населенного пункта праздничных, спортивных и иных массовых мероприятий;</w:t>
      </w:r>
    </w:p>
    <w:p w:rsidR="00E55965" w:rsidRPr="00785B9C" w:rsidRDefault="00E55965" w:rsidP="00E55965">
      <w:pPr>
        <w:widowControl w:val="0"/>
        <w:autoSpaceDE w:val="0"/>
        <w:autoSpaceDN w:val="0"/>
        <w:jc w:val="both"/>
      </w:pPr>
      <w:r>
        <w:t>9</w:t>
      </w:r>
      <w:r w:rsidRPr="00785B9C">
        <w:t>) ежегодно информирует жителей сельского населенного пункта о своей деятельности.</w:t>
      </w:r>
    </w:p>
    <w:p w:rsidR="00E55965" w:rsidRPr="00785B9C" w:rsidRDefault="00E55965" w:rsidP="00E55965">
      <w:pPr>
        <w:widowControl w:val="0"/>
        <w:autoSpaceDE w:val="0"/>
        <w:autoSpaceDN w:val="0"/>
        <w:jc w:val="both"/>
        <w:rPr>
          <w:rFonts w:ascii="Calibri" w:hAnsi="Calibri" w:cs="Calibri"/>
          <w:sz w:val="22"/>
          <w:szCs w:val="20"/>
        </w:rPr>
      </w:pPr>
    </w:p>
    <w:p w:rsidR="00E55965" w:rsidRPr="007B21ED" w:rsidRDefault="00E55965" w:rsidP="00E55965">
      <w:pPr>
        <w:widowControl w:val="0"/>
        <w:numPr>
          <w:ilvl w:val="0"/>
          <w:numId w:val="3"/>
        </w:numPr>
        <w:autoSpaceDE w:val="0"/>
        <w:autoSpaceDN w:val="0"/>
        <w:jc w:val="both"/>
        <w:rPr>
          <w:b/>
        </w:rPr>
      </w:pPr>
      <w:r w:rsidRPr="007B21ED">
        <w:rPr>
          <w:b/>
        </w:rPr>
        <w:t>Гарантии деятельности старосты</w:t>
      </w:r>
    </w:p>
    <w:p w:rsidR="00E55965" w:rsidRPr="00D904CA" w:rsidRDefault="00E55965" w:rsidP="00E55965">
      <w:pPr>
        <w:widowControl w:val="0"/>
        <w:autoSpaceDE w:val="0"/>
        <w:autoSpaceDN w:val="0"/>
        <w:jc w:val="both"/>
      </w:pPr>
      <w:r>
        <w:t>4.1.</w:t>
      </w:r>
      <w:r w:rsidRPr="007B21ED">
        <w:t xml:space="preserve">Для  исполнения возложенных задач  </w:t>
      </w:r>
      <w:r w:rsidRPr="00D904CA">
        <w:t>установлены следующие гарантии деятельности старосты:</w:t>
      </w:r>
    </w:p>
    <w:p w:rsidR="00E55965" w:rsidRPr="00D904CA" w:rsidRDefault="00E55965" w:rsidP="00E55965">
      <w:pPr>
        <w:widowControl w:val="0"/>
        <w:autoSpaceDE w:val="0"/>
        <w:autoSpaceDN w:val="0"/>
        <w:jc w:val="both"/>
      </w:pPr>
      <w:r w:rsidRPr="00D904CA">
        <w:t>1) обеспечение доступа к информации, необходимой для осуществления деятельности старосты, в порядке, установленном в соответствии с законодательством;</w:t>
      </w:r>
    </w:p>
    <w:p w:rsidR="00E55965" w:rsidRPr="00D904CA" w:rsidRDefault="00E55965" w:rsidP="00E55965">
      <w:pPr>
        <w:widowControl w:val="0"/>
        <w:autoSpaceDE w:val="0"/>
        <w:autoSpaceDN w:val="0"/>
        <w:jc w:val="both"/>
      </w:pPr>
      <w:r w:rsidRPr="00D904CA">
        <w:t>2) обязательное рассмотрение органами местного самоуправле</w:t>
      </w:r>
      <w:r w:rsidRPr="007B21ED">
        <w:t>ния сельского поселения</w:t>
      </w:r>
      <w:r w:rsidRPr="00D904CA">
        <w:t xml:space="preserve"> предложений старосты, подготовленных по результатам проведения встреч с жителями сельского населенного пункта, в том числе оформленных в виде проектов муниципальных правовых актов, направленных на решение вопросов местного значения в сельском населенном пункте, и подготовка мотивированного ответа на указанные предложения;</w:t>
      </w:r>
    </w:p>
    <w:p w:rsidR="00E55965" w:rsidRPr="00D904CA" w:rsidRDefault="00E55965" w:rsidP="00E55965">
      <w:pPr>
        <w:widowControl w:val="0"/>
        <w:autoSpaceDE w:val="0"/>
        <w:autoSpaceDN w:val="0"/>
        <w:jc w:val="both"/>
      </w:pPr>
      <w:r w:rsidRPr="00D904CA">
        <w:t xml:space="preserve">3) обеспечение личного приема старосты должностными лицами органов местного самоуправления </w:t>
      </w:r>
      <w:r w:rsidRPr="007B21ED">
        <w:t>сельского поселения</w:t>
      </w:r>
      <w:r w:rsidRPr="00D904CA">
        <w:t xml:space="preserve"> и руководителями организаций, находящихся в ведении  органов местного самоуправления, при решении вопросов местного значения в </w:t>
      </w:r>
      <w:r w:rsidRPr="00D904CA">
        <w:lastRenderedPageBreak/>
        <w:t>сельском населенном пункте;</w:t>
      </w:r>
    </w:p>
    <w:p w:rsidR="00E55965" w:rsidRPr="00675DC4" w:rsidRDefault="00E55965" w:rsidP="00E55965">
      <w:pPr>
        <w:widowControl w:val="0"/>
        <w:autoSpaceDE w:val="0"/>
        <w:autoSpaceDN w:val="0"/>
        <w:jc w:val="both"/>
      </w:pPr>
      <w:r w:rsidRPr="00D904CA">
        <w:t xml:space="preserve">4) обеспечение присутствия старосты на заседаниях </w:t>
      </w:r>
      <w:r w:rsidRPr="007B21ED">
        <w:t xml:space="preserve"> Сельской Думы</w:t>
      </w:r>
      <w:r w:rsidRPr="00D904CA">
        <w:t xml:space="preserve"> при обсуждении вопросов, связанных с решением вопросов местного значения в сельском населенном пункте, и на иных мероприятиях, организуемых и проводимых органами местного самоуправления в целях решения вопросов местного значения в сельском населенном пункте.</w:t>
      </w:r>
    </w:p>
    <w:p w:rsidR="00E55965" w:rsidRPr="00A4465C" w:rsidRDefault="00E55965" w:rsidP="00A4465C">
      <w:pPr>
        <w:pStyle w:val="a4"/>
        <w:numPr>
          <w:ilvl w:val="0"/>
          <w:numId w:val="3"/>
        </w:numPr>
        <w:jc w:val="both"/>
        <w:rPr>
          <w:b/>
        </w:rPr>
      </w:pPr>
      <w:r w:rsidRPr="00A4465C">
        <w:rPr>
          <w:b/>
        </w:rPr>
        <w:t>Прекращения полномочий старосты</w:t>
      </w:r>
    </w:p>
    <w:p w:rsidR="00E55965" w:rsidRPr="00675DC4" w:rsidRDefault="00E55965" w:rsidP="00E55965">
      <w:pPr>
        <w:jc w:val="both"/>
      </w:pPr>
      <w:r>
        <w:t>5.1.</w:t>
      </w:r>
      <w:r w:rsidRPr="00785B9C">
        <w:t>Полномочия старосты сельского населенного п</w:t>
      </w:r>
      <w:r>
        <w:t>ункта прекращаются досрочно по Р</w:t>
      </w:r>
      <w:r w:rsidRPr="00785B9C">
        <w:t>ешению</w:t>
      </w:r>
      <w:r>
        <w:t xml:space="preserve"> Сельской Думы сельского поселения</w:t>
      </w:r>
      <w:r w:rsidRPr="00785B9C">
        <w:t xml:space="preserve"> по представлению схода граждан сельского населенного пункта, а также в</w:t>
      </w:r>
      <w:r>
        <w:t xml:space="preserve"> следующих  случаях:</w:t>
      </w:r>
    </w:p>
    <w:p w:rsidR="00E55965" w:rsidRPr="00785B9C" w:rsidRDefault="00E55965" w:rsidP="00E55965">
      <w:pPr>
        <w:widowControl w:val="0"/>
        <w:autoSpaceDE w:val="0"/>
        <w:autoSpaceDN w:val="0"/>
        <w:adjustRightInd w:val="0"/>
        <w:jc w:val="both"/>
        <w:rPr>
          <w:rFonts w:ascii="Times New Roman CYR" w:hAnsi="Times New Roman CYR" w:cs="Times New Roman CYR"/>
        </w:rPr>
      </w:pPr>
      <w:bookmarkStart w:id="5" w:name="sub_401001"/>
      <w:r>
        <w:t xml:space="preserve">            </w:t>
      </w:r>
      <w:r w:rsidRPr="00785B9C">
        <w:rPr>
          <w:rFonts w:ascii="Times New Roman CYR" w:hAnsi="Times New Roman CYR" w:cs="Times New Roman CYR"/>
        </w:rPr>
        <w:t>1) смерти;</w:t>
      </w:r>
    </w:p>
    <w:p w:rsidR="00E55965" w:rsidRPr="00785B9C" w:rsidRDefault="00E55965" w:rsidP="00E55965">
      <w:pPr>
        <w:widowControl w:val="0"/>
        <w:autoSpaceDE w:val="0"/>
        <w:autoSpaceDN w:val="0"/>
        <w:adjustRightInd w:val="0"/>
        <w:ind w:firstLine="720"/>
        <w:jc w:val="both"/>
        <w:rPr>
          <w:rFonts w:ascii="Times New Roman CYR" w:hAnsi="Times New Roman CYR" w:cs="Times New Roman CYR"/>
        </w:rPr>
      </w:pPr>
      <w:bookmarkStart w:id="6" w:name="sub_401002"/>
      <w:bookmarkEnd w:id="5"/>
      <w:r w:rsidRPr="00785B9C">
        <w:rPr>
          <w:rFonts w:ascii="Times New Roman CYR" w:hAnsi="Times New Roman CYR" w:cs="Times New Roman CYR"/>
        </w:rPr>
        <w:t>2) отставки по собственному желанию;</w:t>
      </w:r>
    </w:p>
    <w:p w:rsidR="00E55965" w:rsidRPr="00785B9C" w:rsidRDefault="00E55965" w:rsidP="00E55965">
      <w:pPr>
        <w:widowControl w:val="0"/>
        <w:autoSpaceDE w:val="0"/>
        <w:autoSpaceDN w:val="0"/>
        <w:adjustRightInd w:val="0"/>
        <w:ind w:firstLine="720"/>
        <w:jc w:val="both"/>
        <w:rPr>
          <w:rFonts w:ascii="Times New Roman CYR" w:hAnsi="Times New Roman CYR" w:cs="Times New Roman CYR"/>
        </w:rPr>
      </w:pPr>
      <w:bookmarkStart w:id="7" w:name="sub_401003"/>
      <w:bookmarkEnd w:id="6"/>
      <w:r w:rsidRPr="00785B9C">
        <w:rPr>
          <w:rFonts w:ascii="Times New Roman CYR" w:hAnsi="Times New Roman CYR" w:cs="Times New Roman CYR"/>
        </w:rPr>
        <w:t>3) признания судом недееспособным или ограниченно дееспособным;</w:t>
      </w:r>
    </w:p>
    <w:p w:rsidR="00E55965" w:rsidRPr="00785B9C" w:rsidRDefault="00E55965" w:rsidP="00E55965">
      <w:pPr>
        <w:widowControl w:val="0"/>
        <w:autoSpaceDE w:val="0"/>
        <w:autoSpaceDN w:val="0"/>
        <w:adjustRightInd w:val="0"/>
        <w:ind w:firstLine="720"/>
        <w:jc w:val="both"/>
        <w:rPr>
          <w:rFonts w:ascii="Times New Roman CYR" w:hAnsi="Times New Roman CYR" w:cs="Times New Roman CYR"/>
        </w:rPr>
      </w:pPr>
      <w:bookmarkStart w:id="8" w:name="sub_401004"/>
      <w:bookmarkEnd w:id="7"/>
      <w:r w:rsidRPr="00785B9C">
        <w:rPr>
          <w:rFonts w:ascii="Times New Roman CYR" w:hAnsi="Times New Roman CYR" w:cs="Times New Roman CYR"/>
        </w:rPr>
        <w:t>4) признания судом безвестно отсутствующим или объявления умершим;</w:t>
      </w:r>
    </w:p>
    <w:p w:rsidR="00E55965" w:rsidRPr="00785B9C" w:rsidRDefault="00E55965" w:rsidP="00E55965">
      <w:pPr>
        <w:widowControl w:val="0"/>
        <w:autoSpaceDE w:val="0"/>
        <w:autoSpaceDN w:val="0"/>
        <w:adjustRightInd w:val="0"/>
        <w:ind w:firstLine="720"/>
        <w:jc w:val="both"/>
        <w:rPr>
          <w:rFonts w:ascii="Times New Roman CYR" w:hAnsi="Times New Roman CYR" w:cs="Times New Roman CYR"/>
        </w:rPr>
      </w:pPr>
      <w:bookmarkStart w:id="9" w:name="sub_401005"/>
      <w:bookmarkEnd w:id="8"/>
      <w:r w:rsidRPr="00785B9C">
        <w:rPr>
          <w:rFonts w:ascii="Times New Roman CYR" w:hAnsi="Times New Roman CYR" w:cs="Times New Roman CYR"/>
        </w:rPr>
        <w:t>5) вступления в отношении его в законную силу обвинительного приговора суда;</w:t>
      </w:r>
    </w:p>
    <w:p w:rsidR="00E55965" w:rsidRPr="00785B9C" w:rsidRDefault="00E55965" w:rsidP="00E55965">
      <w:pPr>
        <w:widowControl w:val="0"/>
        <w:autoSpaceDE w:val="0"/>
        <w:autoSpaceDN w:val="0"/>
        <w:adjustRightInd w:val="0"/>
        <w:ind w:firstLine="720"/>
        <w:jc w:val="both"/>
        <w:rPr>
          <w:rFonts w:ascii="Times New Roman CYR" w:hAnsi="Times New Roman CYR" w:cs="Times New Roman CYR"/>
        </w:rPr>
      </w:pPr>
      <w:bookmarkStart w:id="10" w:name="sub_401006"/>
      <w:bookmarkEnd w:id="9"/>
      <w:r w:rsidRPr="00785B9C">
        <w:rPr>
          <w:rFonts w:ascii="Times New Roman CYR" w:hAnsi="Times New Roman CYR" w:cs="Times New Roman CYR"/>
        </w:rPr>
        <w:t>6) выезда за пределы Российской Федерации на постоянное место жительства;</w:t>
      </w:r>
    </w:p>
    <w:bookmarkEnd w:id="10"/>
    <w:p w:rsidR="00E55965" w:rsidRPr="00785B9C" w:rsidRDefault="00E55965" w:rsidP="00E55965">
      <w:pPr>
        <w:widowControl w:val="0"/>
        <w:autoSpaceDE w:val="0"/>
        <w:autoSpaceDN w:val="0"/>
        <w:adjustRightInd w:val="0"/>
        <w:ind w:firstLine="720"/>
        <w:jc w:val="both"/>
        <w:rPr>
          <w:rFonts w:ascii="Times New Roman CYR" w:hAnsi="Times New Roman CYR" w:cs="Times New Roman CYR"/>
        </w:rPr>
      </w:pPr>
      <w:proofErr w:type="gramStart"/>
      <w:r w:rsidRPr="00785B9C">
        <w:rPr>
          <w:rFonts w:ascii="Times New Roman CYR" w:hAnsi="Times New Roman CYR" w:cs="Times New Roman CYR"/>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85B9C">
        <w:rPr>
          <w:rFonts w:ascii="Times New Roman CYR" w:hAnsi="Times New Roman CYR" w:cs="Times New Roman CYR"/>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55965" w:rsidRPr="00675DC4" w:rsidRDefault="00E55965" w:rsidP="00E55965">
      <w:pPr>
        <w:jc w:val="both"/>
      </w:pPr>
      <w:r>
        <w:t xml:space="preserve">5.2. </w:t>
      </w:r>
      <w:r w:rsidRPr="00675DC4">
        <w:t>Прекращение полномочий стар</w:t>
      </w:r>
      <w:r>
        <w:t>осты  осуществляется на сходе</w:t>
      </w:r>
      <w:r w:rsidRPr="00675DC4">
        <w:t xml:space="preserve"> жителей населен</w:t>
      </w:r>
      <w:r>
        <w:t>ного пункта</w:t>
      </w:r>
      <w:r w:rsidRPr="00675DC4">
        <w:t xml:space="preserve">, проводимом в порядке, предусмотренном </w:t>
      </w:r>
      <w:r>
        <w:t>Положением о проведении собраний</w:t>
      </w:r>
      <w:r w:rsidRPr="00675DC4">
        <w:t xml:space="preserve"> граждан в поселении.</w:t>
      </w:r>
    </w:p>
    <w:p w:rsidR="00E55965" w:rsidRPr="00675DC4" w:rsidRDefault="00E55965" w:rsidP="00E55965">
      <w:pPr>
        <w:ind w:firstLine="708"/>
        <w:jc w:val="both"/>
      </w:pPr>
      <w:r>
        <w:t xml:space="preserve">Решение </w:t>
      </w:r>
      <w:r w:rsidRPr="00675DC4">
        <w:t xml:space="preserve"> о прекращении полномочий старосты считается принятым, если за это проголосовало большинство жит</w:t>
      </w:r>
      <w:r>
        <w:t>елей, присутствующих на сходе</w:t>
      </w:r>
      <w:r w:rsidRPr="00675DC4">
        <w:t>.</w:t>
      </w:r>
    </w:p>
    <w:p w:rsidR="00E55965" w:rsidRPr="00675DC4" w:rsidRDefault="00E55965" w:rsidP="00E55965">
      <w:pPr>
        <w:jc w:val="both"/>
      </w:pPr>
      <w:r>
        <w:t>5.3</w:t>
      </w:r>
      <w:r w:rsidRPr="00675DC4">
        <w:t xml:space="preserve">. Полномочия старосты прекращаются </w:t>
      </w:r>
      <w:proofErr w:type="gramStart"/>
      <w:r w:rsidRPr="00675DC4">
        <w:t xml:space="preserve">с </w:t>
      </w:r>
      <w:r>
        <w:t>даты вступления</w:t>
      </w:r>
      <w:proofErr w:type="gramEnd"/>
      <w:r>
        <w:t xml:space="preserve"> Р</w:t>
      </w:r>
      <w:r w:rsidRPr="00675DC4">
        <w:t>е</w:t>
      </w:r>
      <w:r>
        <w:t>шения Сельской Думы   в законную силу.</w:t>
      </w:r>
    </w:p>
    <w:p w:rsidR="00E55965" w:rsidRPr="00675DC4" w:rsidRDefault="00E55965" w:rsidP="00E55965">
      <w:pPr>
        <w:pStyle w:val="consnonformat"/>
        <w:jc w:val="both"/>
        <w:rPr>
          <w:rFonts w:ascii="Times New Roman" w:hAnsi="Times New Roman" w:cs="Times New Roman"/>
          <w:b/>
          <w:sz w:val="24"/>
          <w:szCs w:val="24"/>
        </w:rPr>
      </w:pPr>
    </w:p>
    <w:p w:rsidR="00E55965" w:rsidRPr="00675DC4" w:rsidRDefault="00E55965" w:rsidP="00E55965">
      <w:pPr>
        <w:pStyle w:val="consnonformat"/>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6. Ответственность старосты</w:t>
      </w:r>
    </w:p>
    <w:p w:rsidR="00E55965" w:rsidRPr="00675DC4" w:rsidRDefault="00E55965" w:rsidP="00E55965">
      <w:pPr>
        <w:pStyle w:val="consnonformat"/>
        <w:jc w:val="both"/>
        <w:rPr>
          <w:rFonts w:ascii="Times New Roman" w:hAnsi="Times New Roman" w:cs="Times New Roman"/>
          <w:sz w:val="24"/>
          <w:szCs w:val="24"/>
        </w:rPr>
      </w:pPr>
      <w:r>
        <w:rPr>
          <w:rFonts w:ascii="Times New Roman" w:hAnsi="Times New Roman" w:cs="Times New Roman"/>
          <w:sz w:val="24"/>
          <w:szCs w:val="24"/>
        </w:rPr>
        <w:t>6.</w:t>
      </w:r>
      <w:r w:rsidRPr="00675DC4">
        <w:rPr>
          <w:rFonts w:ascii="Times New Roman" w:hAnsi="Times New Roman" w:cs="Times New Roman"/>
          <w:sz w:val="24"/>
          <w:szCs w:val="24"/>
        </w:rPr>
        <w:t xml:space="preserve">1. Староста ежегодно отчитывается </w:t>
      </w:r>
      <w:r>
        <w:rPr>
          <w:rFonts w:ascii="Times New Roman" w:hAnsi="Times New Roman" w:cs="Times New Roman"/>
          <w:sz w:val="24"/>
          <w:szCs w:val="24"/>
        </w:rPr>
        <w:t>о своей деятельности на сходе</w:t>
      </w:r>
      <w:r w:rsidRPr="00675DC4">
        <w:rPr>
          <w:rFonts w:ascii="Times New Roman" w:hAnsi="Times New Roman" w:cs="Times New Roman"/>
          <w:sz w:val="24"/>
          <w:szCs w:val="24"/>
        </w:rPr>
        <w:t xml:space="preserve">  жител</w:t>
      </w:r>
      <w:r>
        <w:rPr>
          <w:rFonts w:ascii="Times New Roman" w:hAnsi="Times New Roman" w:cs="Times New Roman"/>
          <w:sz w:val="24"/>
          <w:szCs w:val="24"/>
        </w:rPr>
        <w:t>ей  населенного пункта или  расширенном заседании Сельской Думы во время ежегодного отчета Главы сельского поселения и Главы администрации о  результатах работы за предыдущий год и планах на очередной год</w:t>
      </w:r>
      <w:proofErr w:type="gramStart"/>
      <w:r>
        <w:rPr>
          <w:rFonts w:ascii="Times New Roman" w:hAnsi="Times New Roman" w:cs="Times New Roman"/>
          <w:sz w:val="24"/>
          <w:szCs w:val="24"/>
        </w:rPr>
        <w:t>..</w:t>
      </w:r>
      <w:proofErr w:type="gramEnd"/>
    </w:p>
    <w:p w:rsidR="00E55965" w:rsidRPr="00675DC4" w:rsidRDefault="00E55965" w:rsidP="00E55965">
      <w:pPr>
        <w:jc w:val="both"/>
      </w:pPr>
      <w:r>
        <w:t>6.</w:t>
      </w:r>
      <w:r w:rsidRPr="00675DC4">
        <w:t xml:space="preserve">2. В случае нарушения действующего законодательства,  нормативных правовых актов органов местного самоуправления сельского поселения, невыполнения муниципальных правовых актов </w:t>
      </w:r>
      <w:r w:rsidR="00106D8C">
        <w:t>либо в резуль</w:t>
      </w:r>
      <w:r w:rsidRPr="00675DC4">
        <w:t>тате утраты доверия населения наступает ответственность старосты в виде  досрочного прекращения полномочий.</w:t>
      </w:r>
    </w:p>
    <w:p w:rsidR="00E55965" w:rsidRPr="00675DC4" w:rsidRDefault="00E55965" w:rsidP="00E55965">
      <w:pPr>
        <w:jc w:val="both"/>
      </w:pPr>
      <w:r>
        <w:t>6.</w:t>
      </w:r>
      <w:r w:rsidRPr="00675DC4">
        <w:t xml:space="preserve">3. </w:t>
      </w:r>
      <w:proofErr w:type="gramStart"/>
      <w:r w:rsidRPr="00675DC4">
        <w:t>Контроль за</w:t>
      </w:r>
      <w:proofErr w:type="gramEnd"/>
      <w:r w:rsidRPr="00675DC4">
        <w:t xml:space="preserve"> соответствием деятельности  старосты действующему законодательству, муниципальным правовым актам осуществляет </w:t>
      </w:r>
      <w:r>
        <w:t xml:space="preserve"> </w:t>
      </w:r>
      <w:r w:rsidR="00106D8C">
        <w:t>администрация  СП «Деревня Михее</w:t>
      </w:r>
      <w:r>
        <w:t>во».</w:t>
      </w:r>
    </w:p>
    <w:p w:rsidR="00E55965" w:rsidRDefault="00E55965" w:rsidP="00E55965">
      <w:pPr>
        <w:pStyle w:val="ConsPlusNonformat"/>
        <w:widowControl/>
        <w:jc w:val="both"/>
        <w:rPr>
          <w:rFonts w:ascii="Times New Roman" w:hAnsi="Times New Roman" w:cs="Times New Roman"/>
          <w:sz w:val="24"/>
          <w:szCs w:val="24"/>
        </w:rPr>
      </w:pPr>
    </w:p>
    <w:p w:rsidR="00E55965" w:rsidRDefault="00E55965" w:rsidP="00E55965">
      <w:pPr>
        <w:pStyle w:val="ConsPlusNonformat"/>
        <w:widowControl/>
        <w:jc w:val="right"/>
        <w:rPr>
          <w:rFonts w:ascii="Times New Roman" w:hAnsi="Times New Roman" w:cs="Times New Roman"/>
          <w:sz w:val="24"/>
          <w:szCs w:val="24"/>
        </w:rPr>
      </w:pPr>
    </w:p>
    <w:p w:rsidR="00E55965" w:rsidRDefault="00E55965" w:rsidP="00E55965">
      <w:pPr>
        <w:pStyle w:val="ConsPlusNonformat"/>
        <w:widowControl/>
        <w:rPr>
          <w:rFonts w:ascii="Times New Roman" w:hAnsi="Times New Roman" w:cs="Times New Roman"/>
          <w:sz w:val="24"/>
          <w:szCs w:val="24"/>
        </w:rPr>
      </w:pPr>
    </w:p>
    <w:p w:rsidR="00E55965" w:rsidRDefault="00E55965" w:rsidP="00E55965">
      <w:pPr>
        <w:pStyle w:val="ConsPlusNonformat"/>
        <w:widowControl/>
        <w:jc w:val="right"/>
        <w:rPr>
          <w:rFonts w:ascii="Times New Roman" w:hAnsi="Times New Roman" w:cs="Times New Roman"/>
          <w:sz w:val="24"/>
          <w:szCs w:val="24"/>
        </w:rPr>
      </w:pPr>
    </w:p>
    <w:p w:rsidR="00E55965" w:rsidRDefault="00E55965" w:rsidP="00E55965">
      <w:pPr>
        <w:pStyle w:val="ConsPlusNonformat"/>
        <w:widowControl/>
        <w:jc w:val="right"/>
        <w:rPr>
          <w:rFonts w:ascii="Times New Roman" w:hAnsi="Times New Roman" w:cs="Times New Roman"/>
          <w:sz w:val="24"/>
          <w:szCs w:val="24"/>
        </w:rPr>
      </w:pPr>
    </w:p>
    <w:p w:rsidR="00E55965" w:rsidRDefault="00E55965" w:rsidP="00E55965">
      <w:pPr>
        <w:pStyle w:val="ConsPlusNonformat"/>
        <w:widowControl/>
        <w:jc w:val="right"/>
        <w:rPr>
          <w:rFonts w:ascii="Times New Roman" w:hAnsi="Times New Roman" w:cs="Times New Roman"/>
          <w:sz w:val="24"/>
          <w:szCs w:val="24"/>
        </w:rPr>
      </w:pPr>
    </w:p>
    <w:p w:rsidR="00E55965" w:rsidRDefault="00E55965" w:rsidP="00E55965">
      <w:pPr>
        <w:pStyle w:val="ConsPlusNonformat"/>
        <w:widowControl/>
        <w:jc w:val="right"/>
        <w:rPr>
          <w:rFonts w:ascii="Times New Roman" w:hAnsi="Times New Roman" w:cs="Times New Roman"/>
          <w:sz w:val="24"/>
          <w:szCs w:val="24"/>
        </w:rPr>
      </w:pPr>
    </w:p>
    <w:p w:rsidR="00E55965" w:rsidRDefault="00E55965" w:rsidP="00E55965">
      <w:pPr>
        <w:pStyle w:val="ConsPlusNonformat"/>
        <w:widowControl/>
        <w:rPr>
          <w:rFonts w:ascii="Times New Roman" w:hAnsi="Times New Roman" w:cs="Times New Roman"/>
          <w:sz w:val="24"/>
          <w:szCs w:val="24"/>
        </w:rPr>
      </w:pPr>
    </w:p>
    <w:p w:rsidR="00E55965" w:rsidRDefault="00E55965" w:rsidP="00E55965">
      <w:pPr>
        <w:pStyle w:val="ConsPlusNonformat"/>
        <w:widowControl/>
        <w:jc w:val="right"/>
        <w:rPr>
          <w:rFonts w:ascii="Times New Roman" w:hAnsi="Times New Roman" w:cs="Times New Roman"/>
          <w:sz w:val="24"/>
          <w:szCs w:val="24"/>
        </w:rPr>
      </w:pPr>
    </w:p>
    <w:p w:rsidR="00106D8C" w:rsidRDefault="00106D8C" w:rsidP="00E55965">
      <w:pPr>
        <w:pStyle w:val="ConsPlusNonformat"/>
        <w:widowControl/>
        <w:jc w:val="right"/>
        <w:rPr>
          <w:rFonts w:ascii="Times New Roman" w:hAnsi="Times New Roman" w:cs="Times New Roman"/>
          <w:sz w:val="24"/>
          <w:szCs w:val="24"/>
        </w:rPr>
      </w:pPr>
    </w:p>
    <w:p w:rsidR="00E55965" w:rsidRPr="00675DC4" w:rsidRDefault="00E55965" w:rsidP="00E55965">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p>
    <w:p w:rsidR="00E55965" w:rsidRPr="00675DC4" w:rsidRDefault="00E55965" w:rsidP="00E55965">
      <w:pPr>
        <w:pStyle w:val="ConsPlusNonformat"/>
        <w:widowControl/>
        <w:ind w:left="4956" w:firstLine="504"/>
        <w:jc w:val="right"/>
        <w:rPr>
          <w:rFonts w:ascii="Times New Roman" w:hAnsi="Times New Roman" w:cs="Times New Roman"/>
          <w:sz w:val="24"/>
          <w:szCs w:val="24"/>
        </w:rPr>
      </w:pPr>
      <w:r w:rsidRPr="00675DC4">
        <w:rPr>
          <w:rFonts w:ascii="Times New Roman" w:hAnsi="Times New Roman" w:cs="Times New Roman"/>
          <w:sz w:val="24"/>
          <w:szCs w:val="24"/>
        </w:rPr>
        <w:t>к Положению</w:t>
      </w:r>
      <w:r>
        <w:rPr>
          <w:rFonts w:ascii="Times New Roman" w:hAnsi="Times New Roman" w:cs="Times New Roman"/>
          <w:sz w:val="24"/>
          <w:szCs w:val="24"/>
        </w:rPr>
        <w:t xml:space="preserve"> об организации деятельности  старосты </w:t>
      </w:r>
      <w:r w:rsidR="00106D8C">
        <w:rPr>
          <w:rFonts w:ascii="Times New Roman" w:hAnsi="Times New Roman" w:cs="Times New Roman"/>
          <w:sz w:val="24"/>
          <w:szCs w:val="24"/>
        </w:rPr>
        <w:t xml:space="preserve">на территории </w:t>
      </w:r>
      <w:r>
        <w:rPr>
          <w:rFonts w:ascii="Times New Roman" w:hAnsi="Times New Roman" w:cs="Times New Roman"/>
          <w:sz w:val="24"/>
          <w:szCs w:val="24"/>
        </w:rPr>
        <w:t>сельс</w:t>
      </w:r>
      <w:r w:rsidR="00106D8C">
        <w:rPr>
          <w:rFonts w:ascii="Times New Roman" w:hAnsi="Times New Roman" w:cs="Times New Roman"/>
          <w:sz w:val="24"/>
          <w:szCs w:val="24"/>
        </w:rPr>
        <w:t>кого  поселения «Деревня Михее</w:t>
      </w:r>
      <w:r>
        <w:rPr>
          <w:rFonts w:ascii="Times New Roman" w:hAnsi="Times New Roman" w:cs="Times New Roman"/>
          <w:sz w:val="24"/>
          <w:szCs w:val="24"/>
        </w:rPr>
        <w:t>во»</w:t>
      </w:r>
    </w:p>
    <w:p w:rsidR="00E55965" w:rsidRPr="00675DC4" w:rsidRDefault="00E55965" w:rsidP="00E55965">
      <w:pPr>
        <w:pStyle w:val="ConsPlusTitle"/>
        <w:widowControl/>
        <w:rPr>
          <w:rFonts w:ascii="Times New Roman" w:hAnsi="Times New Roman" w:cs="Times New Roman"/>
          <w:b w:val="0"/>
          <w:sz w:val="24"/>
          <w:szCs w:val="24"/>
        </w:rPr>
      </w:pPr>
    </w:p>
    <w:p w:rsidR="00E55965" w:rsidRPr="00675DC4" w:rsidRDefault="00E55965" w:rsidP="00E55965">
      <w:pPr>
        <w:autoSpaceDE w:val="0"/>
        <w:autoSpaceDN w:val="0"/>
        <w:adjustRightInd w:val="0"/>
        <w:jc w:val="center"/>
        <w:outlineLvl w:val="2"/>
        <w:rPr>
          <w:b/>
        </w:rPr>
      </w:pPr>
      <w:r w:rsidRPr="00675DC4">
        <w:rPr>
          <w:b/>
        </w:rPr>
        <w:t xml:space="preserve">ОБРАЗЕЦ  УДОСТОВЕРЕНИЯ СТАРОСТЫ  деревни ______________                            муниципального образования сельское </w:t>
      </w:r>
      <w:r w:rsidR="00106D8C">
        <w:rPr>
          <w:b/>
        </w:rPr>
        <w:t>поселение «Деревня Михее</w:t>
      </w:r>
      <w:r>
        <w:rPr>
          <w:b/>
        </w:rPr>
        <w:t>во</w:t>
      </w:r>
      <w:r w:rsidR="00106D8C">
        <w:rPr>
          <w:b/>
        </w:rPr>
        <w:t>»               Меды</w:t>
      </w:r>
      <w:r w:rsidRPr="00675DC4">
        <w:rPr>
          <w:b/>
        </w:rPr>
        <w:t>нского района Калужской области</w:t>
      </w:r>
    </w:p>
    <w:p w:rsidR="00E55965" w:rsidRPr="00675DC4" w:rsidRDefault="00E55965" w:rsidP="00E55965">
      <w:pPr>
        <w:autoSpaceDE w:val="0"/>
        <w:autoSpaceDN w:val="0"/>
        <w:adjustRightInd w:val="0"/>
        <w:jc w:val="center"/>
        <w:outlineLvl w:val="2"/>
        <w:rPr>
          <w:b/>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9"/>
        <w:gridCol w:w="5103"/>
      </w:tblGrid>
      <w:tr w:rsidR="00E55965" w:rsidRPr="00675DC4" w:rsidTr="006A6C46">
        <w:trPr>
          <w:trHeight w:val="4636"/>
        </w:trPr>
        <w:tc>
          <w:tcPr>
            <w:tcW w:w="4679" w:type="dxa"/>
            <w:tcBorders>
              <w:top w:val="single" w:sz="4" w:space="0" w:color="auto"/>
              <w:left w:val="single" w:sz="4" w:space="0" w:color="auto"/>
              <w:bottom w:val="single" w:sz="4" w:space="0" w:color="auto"/>
              <w:right w:val="single" w:sz="4" w:space="0" w:color="auto"/>
            </w:tcBorders>
          </w:tcPr>
          <w:p w:rsidR="00E55965" w:rsidRPr="00675DC4" w:rsidRDefault="00E55965" w:rsidP="006A6C46">
            <w:pPr>
              <w:autoSpaceDE w:val="0"/>
              <w:autoSpaceDN w:val="0"/>
              <w:adjustRightInd w:val="0"/>
              <w:spacing w:line="276" w:lineRule="auto"/>
              <w:outlineLvl w:val="2"/>
              <w:rPr>
                <w:lang w:eastAsia="en-US"/>
              </w:rPr>
            </w:pPr>
            <w:r>
              <w:rPr>
                <w:lang w:eastAsia="en-US"/>
              </w:rPr>
              <w:t xml:space="preserve">Муниципальное образование СП </w:t>
            </w:r>
            <w:r w:rsidR="00106D8C">
              <w:rPr>
                <w:lang w:eastAsia="en-US"/>
              </w:rPr>
              <w:t xml:space="preserve"> «Деревня Михее</w:t>
            </w:r>
            <w:r>
              <w:rPr>
                <w:lang w:eastAsia="en-US"/>
              </w:rPr>
              <w:t>во</w:t>
            </w:r>
            <w:r w:rsidR="00106D8C">
              <w:rPr>
                <w:lang w:eastAsia="en-US"/>
              </w:rPr>
              <w:t>» Меды</w:t>
            </w:r>
            <w:r>
              <w:rPr>
                <w:lang w:eastAsia="en-US"/>
              </w:rPr>
              <w:t>нского района Калужской области</w:t>
            </w:r>
          </w:p>
          <w:p w:rsidR="00E55965" w:rsidRPr="00675DC4" w:rsidRDefault="00E55965" w:rsidP="006A6C46">
            <w:pPr>
              <w:pStyle w:val="ConsPlusNonformat"/>
              <w:widowControl/>
              <w:spacing w:line="276" w:lineRule="auto"/>
              <w:jc w:val="both"/>
              <w:rPr>
                <w:rFonts w:ascii="Times New Roman" w:hAnsi="Times New Roman" w:cs="Times New Roman"/>
                <w:b/>
                <w:sz w:val="24"/>
                <w:szCs w:val="24"/>
                <w:lang w:eastAsia="en-US"/>
              </w:rPr>
            </w:pPr>
            <w:r w:rsidRPr="00675DC4">
              <w:rPr>
                <w:rFonts w:ascii="Times New Roman" w:hAnsi="Times New Roman" w:cs="Times New Roman"/>
                <w:sz w:val="24"/>
                <w:szCs w:val="24"/>
                <w:lang w:eastAsia="en-US"/>
              </w:rPr>
              <w:t xml:space="preserve">         </w:t>
            </w:r>
            <w:r w:rsidRPr="00675DC4">
              <w:rPr>
                <w:rFonts w:ascii="Times New Roman" w:hAnsi="Times New Roman" w:cs="Times New Roman"/>
                <w:b/>
                <w:sz w:val="24"/>
                <w:szCs w:val="24"/>
                <w:lang w:eastAsia="en-US"/>
              </w:rPr>
              <w:t>УДОСТОВЕРЕНИЕ N ___</w:t>
            </w:r>
          </w:p>
          <w:p w:rsidR="00E55965" w:rsidRPr="00675DC4" w:rsidRDefault="00E55965" w:rsidP="006A6C46">
            <w:pPr>
              <w:autoSpaceDE w:val="0"/>
              <w:autoSpaceDN w:val="0"/>
              <w:adjustRightInd w:val="0"/>
              <w:spacing w:line="276" w:lineRule="auto"/>
              <w:jc w:val="center"/>
              <w:outlineLvl w:val="2"/>
              <w:rPr>
                <w:b/>
                <w:lang w:eastAsia="en-US"/>
              </w:rPr>
            </w:pPr>
          </w:p>
          <w:p w:rsidR="00E55965" w:rsidRPr="00675DC4" w:rsidRDefault="00E55965" w:rsidP="006A6C46">
            <w:pPr>
              <w:autoSpaceDE w:val="0"/>
              <w:autoSpaceDN w:val="0"/>
              <w:adjustRightInd w:val="0"/>
              <w:spacing w:line="276" w:lineRule="auto"/>
              <w:outlineLvl w:val="2"/>
              <w:rPr>
                <w:lang w:eastAsia="en-US"/>
              </w:rPr>
            </w:pPr>
            <w:r w:rsidRPr="00675DC4">
              <w:rPr>
                <w:lang w:eastAsia="en-US"/>
              </w:rPr>
              <w:t xml:space="preserve">       Место</w:t>
            </w:r>
          </w:p>
          <w:p w:rsidR="00E55965" w:rsidRPr="00675DC4" w:rsidRDefault="00E55965" w:rsidP="006A6C46">
            <w:pPr>
              <w:autoSpaceDE w:val="0"/>
              <w:autoSpaceDN w:val="0"/>
              <w:adjustRightInd w:val="0"/>
              <w:spacing w:line="276" w:lineRule="auto"/>
              <w:outlineLvl w:val="2"/>
              <w:rPr>
                <w:lang w:eastAsia="en-US"/>
              </w:rPr>
            </w:pPr>
            <w:r w:rsidRPr="00675DC4">
              <w:rPr>
                <w:lang w:eastAsia="en-US"/>
              </w:rPr>
              <w:t xml:space="preserve">для фотографии               _____________    </w:t>
            </w:r>
          </w:p>
          <w:p w:rsidR="00E55965" w:rsidRPr="00675DC4" w:rsidRDefault="00E55965" w:rsidP="006A6C46">
            <w:pPr>
              <w:autoSpaceDE w:val="0"/>
              <w:autoSpaceDN w:val="0"/>
              <w:adjustRightInd w:val="0"/>
              <w:spacing w:line="276" w:lineRule="auto"/>
              <w:outlineLvl w:val="2"/>
              <w:rPr>
                <w:lang w:eastAsia="en-US"/>
              </w:rPr>
            </w:pPr>
            <w:r w:rsidRPr="00675DC4">
              <w:rPr>
                <w:lang w:eastAsia="en-US"/>
              </w:rPr>
              <w:t xml:space="preserve">               </w:t>
            </w:r>
            <w:r>
              <w:rPr>
                <w:lang w:eastAsia="en-US"/>
              </w:rPr>
              <w:t xml:space="preserve">              </w:t>
            </w:r>
            <w:r w:rsidRPr="00675DC4">
              <w:rPr>
                <w:lang w:eastAsia="en-US"/>
              </w:rPr>
              <w:t xml:space="preserve">          (личная подпись)    </w:t>
            </w:r>
          </w:p>
          <w:p w:rsidR="00E55965" w:rsidRDefault="00E55965" w:rsidP="006A6C46">
            <w:pPr>
              <w:autoSpaceDE w:val="0"/>
              <w:autoSpaceDN w:val="0"/>
              <w:adjustRightInd w:val="0"/>
              <w:spacing w:line="276" w:lineRule="auto"/>
              <w:outlineLvl w:val="2"/>
              <w:rPr>
                <w:lang w:eastAsia="en-US"/>
              </w:rPr>
            </w:pPr>
          </w:p>
          <w:p w:rsidR="00E55965" w:rsidRPr="00675DC4" w:rsidRDefault="00E55965" w:rsidP="006A6C46">
            <w:pPr>
              <w:autoSpaceDE w:val="0"/>
              <w:autoSpaceDN w:val="0"/>
              <w:adjustRightInd w:val="0"/>
              <w:spacing w:line="276" w:lineRule="auto"/>
              <w:outlineLvl w:val="2"/>
              <w:rPr>
                <w:lang w:eastAsia="en-US"/>
              </w:rPr>
            </w:pPr>
          </w:p>
          <w:p w:rsidR="00E55965" w:rsidRDefault="00E55965" w:rsidP="006A6C46">
            <w:pPr>
              <w:autoSpaceDE w:val="0"/>
              <w:autoSpaceDN w:val="0"/>
              <w:adjustRightInd w:val="0"/>
              <w:spacing w:line="276" w:lineRule="auto"/>
              <w:outlineLvl w:val="2"/>
              <w:rPr>
                <w:lang w:eastAsia="en-US"/>
              </w:rPr>
            </w:pPr>
          </w:p>
          <w:p w:rsidR="00E55965" w:rsidRPr="00675DC4" w:rsidRDefault="00E55965" w:rsidP="006A6C46">
            <w:pPr>
              <w:autoSpaceDE w:val="0"/>
              <w:autoSpaceDN w:val="0"/>
              <w:adjustRightInd w:val="0"/>
              <w:spacing w:line="276" w:lineRule="auto"/>
              <w:outlineLvl w:val="2"/>
              <w:rPr>
                <w:lang w:eastAsia="en-US"/>
              </w:rPr>
            </w:pPr>
            <w:r w:rsidRPr="00675DC4">
              <w:rPr>
                <w:lang w:eastAsia="en-US"/>
              </w:rPr>
              <w:t>Место печати</w:t>
            </w:r>
          </w:p>
          <w:p w:rsidR="00E55965" w:rsidRPr="00675DC4" w:rsidRDefault="00E55965" w:rsidP="006A6C46">
            <w:pPr>
              <w:autoSpaceDE w:val="0"/>
              <w:autoSpaceDN w:val="0"/>
              <w:adjustRightInd w:val="0"/>
              <w:spacing w:line="276" w:lineRule="auto"/>
              <w:outlineLvl w:val="2"/>
              <w:rPr>
                <w:lang w:eastAsia="en-US"/>
              </w:rPr>
            </w:pPr>
            <w:r w:rsidRPr="00675DC4">
              <w:rPr>
                <w:lang w:eastAsia="en-US"/>
              </w:rPr>
              <w:t>Дейс</w:t>
            </w:r>
            <w:r>
              <w:rPr>
                <w:lang w:eastAsia="en-US"/>
              </w:rPr>
              <w:t>твительно до __________________</w:t>
            </w:r>
            <w:r w:rsidRPr="00675DC4">
              <w:rPr>
                <w:lang w:eastAsia="en-US"/>
              </w:rPr>
              <w:t>20__ года</w:t>
            </w:r>
          </w:p>
          <w:p w:rsidR="00E55965" w:rsidRPr="00675DC4" w:rsidRDefault="00E55965" w:rsidP="006A6C46">
            <w:pPr>
              <w:autoSpaceDE w:val="0"/>
              <w:autoSpaceDN w:val="0"/>
              <w:adjustRightInd w:val="0"/>
              <w:spacing w:line="276" w:lineRule="auto"/>
              <w:outlineLvl w:val="2"/>
              <w:rPr>
                <w:lang w:eastAsia="en-US"/>
              </w:rPr>
            </w:pPr>
            <w:r w:rsidRPr="00675DC4">
              <w:rPr>
                <w:lang w:eastAsia="en-US"/>
              </w:rPr>
              <w:t>Пр</w:t>
            </w:r>
            <w:r>
              <w:rPr>
                <w:lang w:eastAsia="en-US"/>
              </w:rPr>
              <w:t>одлено до ___________</w:t>
            </w:r>
            <w:r w:rsidRPr="00675DC4">
              <w:rPr>
                <w:lang w:eastAsia="en-US"/>
              </w:rPr>
              <w:t xml:space="preserve"> 20__ года</w:t>
            </w:r>
          </w:p>
          <w:p w:rsidR="00E55965" w:rsidRPr="00675DC4" w:rsidRDefault="00E55965" w:rsidP="006A6C46">
            <w:pPr>
              <w:autoSpaceDE w:val="0"/>
              <w:autoSpaceDN w:val="0"/>
              <w:adjustRightInd w:val="0"/>
              <w:spacing w:line="276" w:lineRule="auto"/>
              <w:outlineLvl w:val="2"/>
              <w:rPr>
                <w:b/>
                <w:lang w:eastAsia="en-US"/>
              </w:rPr>
            </w:pPr>
          </w:p>
        </w:tc>
        <w:tc>
          <w:tcPr>
            <w:tcW w:w="5103" w:type="dxa"/>
            <w:tcBorders>
              <w:top w:val="single" w:sz="4" w:space="0" w:color="auto"/>
              <w:left w:val="single" w:sz="4" w:space="0" w:color="auto"/>
              <w:bottom w:val="single" w:sz="4" w:space="0" w:color="auto"/>
              <w:right w:val="single" w:sz="4" w:space="0" w:color="auto"/>
            </w:tcBorders>
          </w:tcPr>
          <w:p w:rsidR="00E55965" w:rsidRPr="00675DC4" w:rsidRDefault="00E55965" w:rsidP="006A6C46">
            <w:pPr>
              <w:autoSpaceDE w:val="0"/>
              <w:autoSpaceDN w:val="0"/>
              <w:adjustRightInd w:val="0"/>
              <w:spacing w:line="276" w:lineRule="auto"/>
              <w:jc w:val="center"/>
              <w:outlineLvl w:val="2"/>
              <w:rPr>
                <w:lang w:eastAsia="en-US"/>
              </w:rPr>
            </w:pPr>
          </w:p>
          <w:p w:rsidR="00E55965" w:rsidRPr="00675DC4" w:rsidRDefault="00E55965" w:rsidP="006A6C46">
            <w:pPr>
              <w:autoSpaceDE w:val="0"/>
              <w:autoSpaceDN w:val="0"/>
              <w:adjustRightInd w:val="0"/>
              <w:spacing w:line="276" w:lineRule="auto"/>
              <w:jc w:val="both"/>
              <w:outlineLvl w:val="2"/>
              <w:rPr>
                <w:lang w:eastAsia="en-US"/>
              </w:rPr>
            </w:pPr>
            <w:r w:rsidRPr="00675DC4">
              <w:rPr>
                <w:lang w:eastAsia="en-US"/>
              </w:rPr>
              <w:t>Фамилия _________</w:t>
            </w:r>
            <w:r>
              <w:rPr>
                <w:lang w:eastAsia="en-US"/>
              </w:rPr>
              <w:t>_______________________________</w:t>
            </w:r>
          </w:p>
          <w:p w:rsidR="00E55965" w:rsidRPr="00675DC4" w:rsidRDefault="00E55965" w:rsidP="006A6C46">
            <w:pPr>
              <w:autoSpaceDE w:val="0"/>
              <w:autoSpaceDN w:val="0"/>
              <w:adjustRightInd w:val="0"/>
              <w:spacing w:line="276" w:lineRule="auto"/>
              <w:jc w:val="both"/>
              <w:outlineLvl w:val="2"/>
              <w:rPr>
                <w:lang w:eastAsia="en-US"/>
              </w:rPr>
            </w:pPr>
            <w:r w:rsidRPr="00675DC4">
              <w:rPr>
                <w:lang w:eastAsia="en-US"/>
              </w:rPr>
              <w:t>Имя _____________</w:t>
            </w:r>
            <w:r>
              <w:rPr>
                <w:lang w:eastAsia="en-US"/>
              </w:rPr>
              <w:t>___________________________</w:t>
            </w:r>
          </w:p>
          <w:p w:rsidR="00E55965" w:rsidRPr="00675DC4" w:rsidRDefault="00E55965" w:rsidP="006A6C46">
            <w:pPr>
              <w:autoSpaceDE w:val="0"/>
              <w:autoSpaceDN w:val="0"/>
              <w:adjustRightInd w:val="0"/>
              <w:spacing w:line="276" w:lineRule="auto"/>
              <w:jc w:val="both"/>
              <w:outlineLvl w:val="2"/>
              <w:rPr>
                <w:lang w:eastAsia="en-US"/>
              </w:rPr>
            </w:pPr>
            <w:r w:rsidRPr="00675DC4">
              <w:rPr>
                <w:lang w:eastAsia="en-US"/>
              </w:rPr>
              <w:t>Отчество _________</w:t>
            </w:r>
            <w:r>
              <w:rPr>
                <w:lang w:eastAsia="en-US"/>
              </w:rPr>
              <w:t>_______________________________</w:t>
            </w:r>
          </w:p>
          <w:p w:rsidR="00E55965" w:rsidRPr="00675DC4" w:rsidRDefault="00E55965" w:rsidP="006A6C46">
            <w:pPr>
              <w:autoSpaceDE w:val="0"/>
              <w:autoSpaceDN w:val="0"/>
              <w:adjustRightInd w:val="0"/>
              <w:spacing w:line="276" w:lineRule="auto"/>
              <w:outlineLvl w:val="2"/>
              <w:rPr>
                <w:lang w:eastAsia="en-US"/>
              </w:rPr>
            </w:pPr>
            <w:r w:rsidRPr="00675DC4">
              <w:rPr>
                <w:lang w:eastAsia="en-US"/>
              </w:rPr>
              <w:t>Является старостой _______________________________________</w:t>
            </w:r>
          </w:p>
          <w:p w:rsidR="00E55965" w:rsidRPr="00675DC4" w:rsidRDefault="00E55965" w:rsidP="006A6C46">
            <w:pPr>
              <w:autoSpaceDE w:val="0"/>
              <w:autoSpaceDN w:val="0"/>
              <w:adjustRightInd w:val="0"/>
              <w:spacing w:line="276" w:lineRule="auto"/>
              <w:jc w:val="center"/>
              <w:outlineLvl w:val="2"/>
              <w:rPr>
                <w:lang w:eastAsia="en-US"/>
              </w:rPr>
            </w:pPr>
            <w:r>
              <w:rPr>
                <w:lang w:eastAsia="en-US"/>
              </w:rPr>
              <w:t>(наименование  деревни)</w:t>
            </w:r>
          </w:p>
          <w:p w:rsidR="00E55965" w:rsidRPr="00675DC4" w:rsidRDefault="00E55965" w:rsidP="006A6C46">
            <w:pPr>
              <w:autoSpaceDE w:val="0"/>
              <w:autoSpaceDN w:val="0"/>
              <w:adjustRightInd w:val="0"/>
              <w:spacing w:line="276" w:lineRule="auto"/>
              <w:outlineLvl w:val="2"/>
              <w:rPr>
                <w:lang w:eastAsia="en-US"/>
              </w:rPr>
            </w:pPr>
            <w:r w:rsidRPr="00675DC4">
              <w:rPr>
                <w:lang w:eastAsia="en-US"/>
              </w:rPr>
              <w:t>Глава     сель</w:t>
            </w:r>
            <w:r w:rsidR="004B29C8">
              <w:rPr>
                <w:lang w:eastAsia="en-US"/>
              </w:rPr>
              <w:t>ского поселения «Деревня Михее</w:t>
            </w:r>
            <w:r>
              <w:rPr>
                <w:lang w:eastAsia="en-US"/>
              </w:rPr>
              <w:t>во</w:t>
            </w:r>
            <w:r w:rsidRPr="00675DC4">
              <w:rPr>
                <w:lang w:eastAsia="en-US"/>
              </w:rPr>
              <w:t>»</w:t>
            </w:r>
          </w:p>
          <w:p w:rsidR="00E55965" w:rsidRPr="00675DC4" w:rsidRDefault="00E55965" w:rsidP="006A6C46">
            <w:pPr>
              <w:autoSpaceDE w:val="0"/>
              <w:autoSpaceDN w:val="0"/>
              <w:adjustRightInd w:val="0"/>
              <w:spacing w:line="276" w:lineRule="auto"/>
              <w:jc w:val="both"/>
              <w:outlineLvl w:val="2"/>
              <w:rPr>
                <w:lang w:eastAsia="en-US"/>
              </w:rPr>
            </w:pPr>
            <w:r>
              <w:rPr>
                <w:lang w:eastAsia="en-US"/>
              </w:rPr>
              <w:t>_____________</w:t>
            </w:r>
            <w:r w:rsidRPr="00675DC4">
              <w:rPr>
                <w:lang w:eastAsia="en-US"/>
              </w:rPr>
              <w:t xml:space="preserve">            _____________________                        </w:t>
            </w:r>
          </w:p>
          <w:p w:rsidR="00E55965" w:rsidRPr="00675DC4" w:rsidRDefault="00E55965" w:rsidP="006A6C46">
            <w:pPr>
              <w:autoSpaceDE w:val="0"/>
              <w:autoSpaceDN w:val="0"/>
              <w:adjustRightInd w:val="0"/>
              <w:spacing w:line="276" w:lineRule="auto"/>
              <w:jc w:val="both"/>
              <w:outlineLvl w:val="2"/>
              <w:rPr>
                <w:lang w:eastAsia="en-US"/>
              </w:rPr>
            </w:pPr>
            <w:r w:rsidRPr="00675DC4">
              <w:rPr>
                <w:lang w:eastAsia="en-US"/>
              </w:rPr>
              <w:t xml:space="preserve">         подпись                                 </w:t>
            </w:r>
            <w:proofErr w:type="spellStart"/>
            <w:r w:rsidRPr="00675DC4">
              <w:rPr>
                <w:lang w:eastAsia="en-US"/>
              </w:rPr>
              <w:t>ф.и.</w:t>
            </w:r>
            <w:proofErr w:type="gramStart"/>
            <w:r w:rsidRPr="00675DC4">
              <w:rPr>
                <w:lang w:eastAsia="en-US"/>
              </w:rPr>
              <w:t>о</w:t>
            </w:r>
            <w:proofErr w:type="gramEnd"/>
            <w:r w:rsidRPr="00675DC4">
              <w:rPr>
                <w:lang w:eastAsia="en-US"/>
              </w:rPr>
              <w:t>.</w:t>
            </w:r>
            <w:proofErr w:type="spellEnd"/>
          </w:p>
          <w:p w:rsidR="00E55965" w:rsidRPr="00675DC4" w:rsidRDefault="00E55965" w:rsidP="006A6C46">
            <w:pPr>
              <w:autoSpaceDE w:val="0"/>
              <w:autoSpaceDN w:val="0"/>
              <w:adjustRightInd w:val="0"/>
              <w:spacing w:line="276" w:lineRule="auto"/>
              <w:jc w:val="center"/>
              <w:outlineLvl w:val="2"/>
              <w:rPr>
                <w:b/>
                <w:lang w:eastAsia="en-US"/>
              </w:rPr>
            </w:pPr>
          </w:p>
        </w:tc>
      </w:tr>
    </w:tbl>
    <w:p w:rsidR="00E55965" w:rsidRPr="00675DC4" w:rsidRDefault="00E55965" w:rsidP="00E55965">
      <w:pPr>
        <w:autoSpaceDE w:val="0"/>
        <w:autoSpaceDN w:val="0"/>
        <w:adjustRightInd w:val="0"/>
        <w:outlineLvl w:val="2"/>
        <w:rPr>
          <w:b/>
        </w:rPr>
      </w:pPr>
    </w:p>
    <w:p w:rsidR="00E55965" w:rsidRPr="00EE0356" w:rsidRDefault="00E55965" w:rsidP="00E55965">
      <w:pPr>
        <w:jc w:val="center"/>
        <w:rPr>
          <w:b/>
          <w:bCs/>
          <w:sz w:val="22"/>
          <w:szCs w:val="22"/>
        </w:rPr>
      </w:pPr>
      <w:r w:rsidRPr="00EE0356">
        <w:rPr>
          <w:b/>
          <w:bCs/>
          <w:sz w:val="22"/>
          <w:szCs w:val="22"/>
        </w:rPr>
        <w:t>ОПИСАНИЕ УДОСТОВЕРЕНИЯ СТАРОСТЫ</w:t>
      </w:r>
    </w:p>
    <w:p w:rsidR="00E55965" w:rsidRPr="00675DC4" w:rsidRDefault="00E55965" w:rsidP="00E55965">
      <w:pPr>
        <w:pStyle w:val="ConsPlusNonformat"/>
        <w:widowControl/>
        <w:ind w:firstLine="708"/>
        <w:jc w:val="both"/>
        <w:rPr>
          <w:rFonts w:ascii="Times New Roman" w:hAnsi="Times New Roman" w:cs="Times New Roman"/>
          <w:sz w:val="24"/>
          <w:szCs w:val="24"/>
        </w:rPr>
      </w:pPr>
      <w:r w:rsidRPr="00675DC4">
        <w:rPr>
          <w:rFonts w:ascii="Times New Roman" w:hAnsi="Times New Roman" w:cs="Times New Roman"/>
          <w:sz w:val="24"/>
          <w:szCs w:val="24"/>
        </w:rPr>
        <w:t xml:space="preserve">Обложка удостоверения в развернутом виде размером 8 x </w:t>
      </w:r>
      <w:smartTag w:uri="urn:schemas-microsoft-com:office:smarttags" w:element="metricconverter">
        <w:smartTagPr>
          <w:attr w:name="ProductID" w:val="20,5 см"/>
        </w:smartTagPr>
        <w:r w:rsidRPr="00675DC4">
          <w:rPr>
            <w:rFonts w:ascii="Times New Roman" w:hAnsi="Times New Roman" w:cs="Times New Roman"/>
            <w:sz w:val="24"/>
            <w:szCs w:val="24"/>
          </w:rPr>
          <w:t>20,5 см</w:t>
        </w:r>
      </w:smartTag>
      <w:r w:rsidRPr="00675DC4">
        <w:rPr>
          <w:rFonts w:ascii="Times New Roman" w:hAnsi="Times New Roman" w:cs="Times New Roman"/>
          <w:sz w:val="24"/>
          <w:szCs w:val="24"/>
        </w:rPr>
        <w:t xml:space="preserve">  изготавливается  из </w:t>
      </w:r>
      <w:r>
        <w:rPr>
          <w:rFonts w:ascii="Times New Roman" w:hAnsi="Times New Roman" w:cs="Times New Roman"/>
          <w:sz w:val="24"/>
          <w:szCs w:val="24"/>
        </w:rPr>
        <w:t xml:space="preserve"> твердого картона</w:t>
      </w:r>
      <w:r w:rsidRPr="00675DC4">
        <w:rPr>
          <w:rFonts w:ascii="Times New Roman" w:hAnsi="Times New Roman" w:cs="Times New Roman"/>
          <w:sz w:val="24"/>
          <w:szCs w:val="24"/>
        </w:rPr>
        <w:t xml:space="preserve"> красного цвета.</w:t>
      </w:r>
    </w:p>
    <w:p w:rsidR="00E55965" w:rsidRPr="00675DC4" w:rsidRDefault="00E55965" w:rsidP="00E55965">
      <w:pPr>
        <w:pStyle w:val="ConsPlusNonformat"/>
        <w:widowControl/>
        <w:ind w:firstLine="708"/>
        <w:jc w:val="both"/>
        <w:rPr>
          <w:rFonts w:ascii="Times New Roman" w:hAnsi="Times New Roman" w:cs="Times New Roman"/>
          <w:sz w:val="24"/>
          <w:szCs w:val="24"/>
        </w:rPr>
      </w:pPr>
      <w:r w:rsidRPr="00675DC4">
        <w:rPr>
          <w:rFonts w:ascii="Times New Roman" w:hAnsi="Times New Roman" w:cs="Times New Roman"/>
          <w:sz w:val="24"/>
          <w:szCs w:val="24"/>
        </w:rPr>
        <w:t>На лицевой стороне удостоверения размещена надпись «УДОСТОВЕРЕНИЕ».</w:t>
      </w:r>
    </w:p>
    <w:p w:rsidR="00E55965" w:rsidRPr="00675DC4" w:rsidRDefault="00E55965" w:rsidP="00E55965">
      <w:pPr>
        <w:pStyle w:val="ConsPlusNonformat"/>
        <w:widowControl/>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    </w:t>
      </w:r>
      <w:r w:rsidRPr="00675DC4">
        <w:rPr>
          <w:rFonts w:ascii="Times New Roman" w:hAnsi="Times New Roman" w:cs="Times New Roman"/>
          <w:sz w:val="24"/>
          <w:szCs w:val="24"/>
        </w:rPr>
        <w:t>На левой внутренней стороне удостоверения в верхней части по центру разме</w:t>
      </w:r>
      <w:r>
        <w:rPr>
          <w:rFonts w:ascii="Times New Roman" w:hAnsi="Times New Roman" w:cs="Times New Roman"/>
          <w:sz w:val="24"/>
          <w:szCs w:val="24"/>
        </w:rPr>
        <w:t>щена надпись «Муниципальное образование сел</w:t>
      </w:r>
      <w:r w:rsidR="00E848CE">
        <w:rPr>
          <w:rFonts w:ascii="Times New Roman" w:hAnsi="Times New Roman" w:cs="Times New Roman"/>
          <w:sz w:val="24"/>
          <w:szCs w:val="24"/>
        </w:rPr>
        <w:t>ьского поселения</w:t>
      </w:r>
      <w:r w:rsidR="004B29C8">
        <w:rPr>
          <w:rFonts w:ascii="Times New Roman" w:hAnsi="Times New Roman" w:cs="Times New Roman"/>
          <w:sz w:val="24"/>
          <w:szCs w:val="24"/>
        </w:rPr>
        <w:t xml:space="preserve"> «Деревня Михее</w:t>
      </w:r>
      <w:r>
        <w:rPr>
          <w:rFonts w:ascii="Times New Roman" w:hAnsi="Times New Roman" w:cs="Times New Roman"/>
          <w:sz w:val="24"/>
          <w:szCs w:val="24"/>
        </w:rPr>
        <w:t>во»</w:t>
      </w:r>
      <w:r w:rsidRPr="00675DC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5DC4">
        <w:rPr>
          <w:rFonts w:ascii="Times New Roman" w:hAnsi="Times New Roman" w:cs="Times New Roman"/>
          <w:sz w:val="24"/>
          <w:szCs w:val="24"/>
        </w:rPr>
        <w:t>ниже по центру «УДОСТОВЕРЕНИЕ № ___».</w:t>
      </w:r>
    </w:p>
    <w:p w:rsidR="00E55965" w:rsidRPr="00675DC4" w:rsidRDefault="00E55965" w:rsidP="00E55965">
      <w:pPr>
        <w:pStyle w:val="ConsPlusNonformat"/>
        <w:widowControl/>
        <w:jc w:val="both"/>
        <w:rPr>
          <w:rFonts w:ascii="Times New Roman" w:hAnsi="Times New Roman" w:cs="Times New Roman"/>
          <w:sz w:val="24"/>
          <w:szCs w:val="24"/>
        </w:rPr>
      </w:pPr>
      <w:r w:rsidRPr="00675DC4">
        <w:rPr>
          <w:rFonts w:ascii="Times New Roman" w:hAnsi="Times New Roman" w:cs="Times New Roman"/>
          <w:sz w:val="24"/>
          <w:szCs w:val="24"/>
        </w:rPr>
        <w:t xml:space="preserve">    </w:t>
      </w:r>
      <w:r w:rsidRPr="00675DC4">
        <w:rPr>
          <w:rFonts w:ascii="Times New Roman" w:hAnsi="Times New Roman" w:cs="Times New Roman"/>
          <w:sz w:val="24"/>
          <w:szCs w:val="24"/>
        </w:rPr>
        <w:tab/>
        <w:t xml:space="preserve">Ниже слева место для фотографии размером 3 x </w:t>
      </w:r>
      <w:smartTag w:uri="urn:schemas-microsoft-com:office:smarttags" w:element="metricconverter">
        <w:smartTagPr>
          <w:attr w:name="ProductID" w:val="4 см"/>
        </w:smartTagPr>
        <w:r w:rsidRPr="00675DC4">
          <w:rPr>
            <w:rFonts w:ascii="Times New Roman" w:hAnsi="Times New Roman" w:cs="Times New Roman"/>
            <w:sz w:val="24"/>
            <w:szCs w:val="24"/>
          </w:rPr>
          <w:t>4 см</w:t>
        </w:r>
      </w:smartTag>
      <w:r w:rsidRPr="00675DC4">
        <w:rPr>
          <w:rFonts w:ascii="Times New Roman" w:hAnsi="Times New Roman" w:cs="Times New Roman"/>
          <w:sz w:val="24"/>
          <w:szCs w:val="24"/>
        </w:rPr>
        <w:t>.</w:t>
      </w:r>
    </w:p>
    <w:p w:rsidR="00E55965" w:rsidRPr="00675DC4" w:rsidRDefault="00E55965" w:rsidP="00E55965">
      <w:pPr>
        <w:pStyle w:val="ConsPlusNonformat"/>
        <w:widowControl/>
        <w:jc w:val="both"/>
        <w:rPr>
          <w:rFonts w:ascii="Times New Roman" w:hAnsi="Times New Roman" w:cs="Times New Roman"/>
          <w:sz w:val="24"/>
          <w:szCs w:val="24"/>
        </w:rPr>
      </w:pPr>
      <w:r w:rsidRPr="00675DC4">
        <w:rPr>
          <w:rFonts w:ascii="Times New Roman" w:hAnsi="Times New Roman" w:cs="Times New Roman"/>
          <w:sz w:val="24"/>
          <w:szCs w:val="24"/>
        </w:rPr>
        <w:t xml:space="preserve">     </w:t>
      </w:r>
      <w:r w:rsidRPr="00675DC4">
        <w:rPr>
          <w:rFonts w:ascii="Times New Roman" w:hAnsi="Times New Roman" w:cs="Times New Roman"/>
          <w:sz w:val="24"/>
          <w:szCs w:val="24"/>
        </w:rPr>
        <w:tab/>
        <w:t>Ниже слева надпись «Место печати».</w:t>
      </w:r>
    </w:p>
    <w:p w:rsidR="00E55965" w:rsidRPr="00675DC4" w:rsidRDefault="00E55965" w:rsidP="00E55965">
      <w:pPr>
        <w:pStyle w:val="ConsPlusNonformat"/>
        <w:widowControl/>
        <w:jc w:val="both"/>
        <w:rPr>
          <w:rFonts w:ascii="Times New Roman" w:hAnsi="Times New Roman" w:cs="Times New Roman"/>
          <w:sz w:val="24"/>
          <w:szCs w:val="24"/>
        </w:rPr>
      </w:pPr>
      <w:r w:rsidRPr="00675DC4">
        <w:rPr>
          <w:rFonts w:ascii="Times New Roman" w:hAnsi="Times New Roman" w:cs="Times New Roman"/>
          <w:sz w:val="24"/>
          <w:szCs w:val="24"/>
        </w:rPr>
        <w:t xml:space="preserve">    Справа от места для фотографии надпись «__________________________».</w:t>
      </w:r>
    </w:p>
    <w:p w:rsidR="00E55965" w:rsidRPr="00675DC4" w:rsidRDefault="00E55965" w:rsidP="00E55965">
      <w:pPr>
        <w:pStyle w:val="ConsPlusNonformat"/>
        <w:widowControl/>
        <w:rPr>
          <w:rFonts w:ascii="Times New Roman" w:hAnsi="Times New Roman" w:cs="Times New Roman"/>
          <w:sz w:val="24"/>
          <w:szCs w:val="24"/>
        </w:rPr>
      </w:pPr>
      <w:r w:rsidRPr="00675DC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5DC4">
        <w:rPr>
          <w:rFonts w:ascii="Times New Roman" w:hAnsi="Times New Roman" w:cs="Times New Roman"/>
          <w:sz w:val="24"/>
          <w:szCs w:val="24"/>
        </w:rPr>
        <w:t xml:space="preserve">    (личная подпись)</w:t>
      </w:r>
    </w:p>
    <w:p w:rsidR="00E55965" w:rsidRPr="00675DC4" w:rsidRDefault="00E55965" w:rsidP="00E55965">
      <w:pPr>
        <w:pStyle w:val="ConsPlusNonformat"/>
        <w:widowControl/>
        <w:rPr>
          <w:rFonts w:ascii="Times New Roman" w:hAnsi="Times New Roman" w:cs="Times New Roman"/>
          <w:sz w:val="24"/>
          <w:szCs w:val="24"/>
        </w:rPr>
      </w:pPr>
      <w:r w:rsidRPr="00675DC4">
        <w:rPr>
          <w:rFonts w:ascii="Times New Roman" w:hAnsi="Times New Roman" w:cs="Times New Roman"/>
          <w:sz w:val="24"/>
          <w:szCs w:val="24"/>
        </w:rPr>
        <w:t xml:space="preserve">В нижней части по центру в две строки надпись </w:t>
      </w:r>
    </w:p>
    <w:p w:rsidR="00E55965" w:rsidRPr="00675DC4" w:rsidRDefault="00E55965" w:rsidP="00E55965">
      <w:pPr>
        <w:pStyle w:val="ConsPlusNonformat"/>
        <w:widowControl/>
        <w:jc w:val="both"/>
        <w:rPr>
          <w:rFonts w:ascii="Times New Roman" w:hAnsi="Times New Roman" w:cs="Times New Roman"/>
          <w:sz w:val="24"/>
          <w:szCs w:val="24"/>
        </w:rPr>
      </w:pPr>
      <w:r w:rsidRPr="00675DC4">
        <w:rPr>
          <w:rFonts w:ascii="Times New Roman" w:hAnsi="Times New Roman" w:cs="Times New Roman"/>
          <w:sz w:val="24"/>
          <w:szCs w:val="24"/>
        </w:rPr>
        <w:t xml:space="preserve">«Действительно до _______ 20__ года. </w:t>
      </w:r>
    </w:p>
    <w:p w:rsidR="00E55965" w:rsidRPr="00675DC4" w:rsidRDefault="00E55965" w:rsidP="00E55965">
      <w:pPr>
        <w:pStyle w:val="ConsPlusNonformat"/>
        <w:widowControl/>
        <w:jc w:val="both"/>
        <w:rPr>
          <w:rFonts w:ascii="Times New Roman" w:hAnsi="Times New Roman" w:cs="Times New Roman"/>
          <w:sz w:val="24"/>
          <w:szCs w:val="24"/>
        </w:rPr>
      </w:pPr>
      <w:r w:rsidRPr="00675DC4">
        <w:rPr>
          <w:rFonts w:ascii="Times New Roman" w:hAnsi="Times New Roman" w:cs="Times New Roman"/>
          <w:sz w:val="24"/>
          <w:szCs w:val="24"/>
        </w:rPr>
        <w:t>Продлено до ___________ 20__ года».</w:t>
      </w:r>
    </w:p>
    <w:p w:rsidR="00E55965" w:rsidRPr="00675DC4" w:rsidRDefault="00E55965" w:rsidP="00E55965">
      <w:pPr>
        <w:pStyle w:val="ConsPlusNonformat"/>
        <w:widowControl/>
        <w:ind w:firstLine="708"/>
        <w:jc w:val="both"/>
        <w:rPr>
          <w:rFonts w:ascii="Times New Roman" w:hAnsi="Times New Roman" w:cs="Times New Roman"/>
          <w:sz w:val="24"/>
          <w:szCs w:val="24"/>
        </w:rPr>
      </w:pPr>
      <w:r w:rsidRPr="00675DC4">
        <w:rPr>
          <w:rFonts w:ascii="Times New Roman" w:hAnsi="Times New Roman" w:cs="Times New Roman"/>
          <w:sz w:val="24"/>
          <w:szCs w:val="24"/>
        </w:rPr>
        <w:t xml:space="preserve">На правой внутренней стороне  по центру в три строчки надпись </w:t>
      </w:r>
    </w:p>
    <w:p w:rsidR="00E55965" w:rsidRPr="00675DC4" w:rsidRDefault="00E55965" w:rsidP="00E55965">
      <w:pPr>
        <w:pStyle w:val="ConsPlusNonformat"/>
        <w:widowControl/>
        <w:jc w:val="both"/>
        <w:rPr>
          <w:rFonts w:ascii="Times New Roman" w:hAnsi="Times New Roman" w:cs="Times New Roman"/>
          <w:sz w:val="24"/>
          <w:szCs w:val="24"/>
        </w:rPr>
      </w:pPr>
      <w:r w:rsidRPr="00675DC4">
        <w:rPr>
          <w:rFonts w:ascii="Times New Roman" w:hAnsi="Times New Roman" w:cs="Times New Roman"/>
          <w:sz w:val="24"/>
          <w:szCs w:val="24"/>
        </w:rPr>
        <w:t xml:space="preserve">«Фамилия __________________ </w:t>
      </w:r>
    </w:p>
    <w:p w:rsidR="00E55965" w:rsidRPr="00675DC4" w:rsidRDefault="00E55965" w:rsidP="00E55965">
      <w:pPr>
        <w:pStyle w:val="ConsPlusNonformat"/>
        <w:widowControl/>
        <w:jc w:val="both"/>
        <w:rPr>
          <w:rFonts w:ascii="Times New Roman" w:hAnsi="Times New Roman" w:cs="Times New Roman"/>
          <w:sz w:val="24"/>
          <w:szCs w:val="24"/>
        </w:rPr>
      </w:pPr>
      <w:r w:rsidRPr="00675DC4">
        <w:rPr>
          <w:rFonts w:ascii="Times New Roman" w:hAnsi="Times New Roman" w:cs="Times New Roman"/>
          <w:sz w:val="24"/>
          <w:szCs w:val="24"/>
        </w:rPr>
        <w:t xml:space="preserve">Имя _____________________ </w:t>
      </w:r>
    </w:p>
    <w:p w:rsidR="00E55965" w:rsidRPr="00675DC4" w:rsidRDefault="00E55965" w:rsidP="00E55965">
      <w:pPr>
        <w:pStyle w:val="ConsPlusNonformat"/>
        <w:widowControl/>
        <w:jc w:val="both"/>
        <w:rPr>
          <w:rFonts w:ascii="Times New Roman" w:hAnsi="Times New Roman" w:cs="Times New Roman"/>
          <w:sz w:val="24"/>
          <w:szCs w:val="24"/>
        </w:rPr>
      </w:pPr>
      <w:r w:rsidRPr="00675DC4">
        <w:rPr>
          <w:rFonts w:ascii="Times New Roman" w:hAnsi="Times New Roman" w:cs="Times New Roman"/>
          <w:sz w:val="24"/>
          <w:szCs w:val="24"/>
        </w:rPr>
        <w:t>Отчество _______________________».</w:t>
      </w:r>
    </w:p>
    <w:p w:rsidR="00E55965" w:rsidRPr="00675DC4" w:rsidRDefault="00E55965" w:rsidP="00E55965">
      <w:pPr>
        <w:pStyle w:val="ConsPlusNonformat"/>
        <w:widowControl/>
        <w:rPr>
          <w:rFonts w:ascii="Times New Roman" w:hAnsi="Times New Roman" w:cs="Times New Roman"/>
          <w:sz w:val="24"/>
          <w:szCs w:val="24"/>
        </w:rPr>
      </w:pPr>
      <w:r w:rsidRPr="00675DC4">
        <w:rPr>
          <w:rFonts w:ascii="Times New Roman" w:hAnsi="Times New Roman" w:cs="Times New Roman"/>
          <w:sz w:val="24"/>
          <w:szCs w:val="24"/>
        </w:rPr>
        <w:t xml:space="preserve">     </w:t>
      </w:r>
      <w:r w:rsidRPr="00675DC4">
        <w:rPr>
          <w:rFonts w:ascii="Times New Roman" w:hAnsi="Times New Roman" w:cs="Times New Roman"/>
          <w:sz w:val="24"/>
          <w:szCs w:val="24"/>
        </w:rPr>
        <w:tab/>
        <w:t>Ниже надпись                                                                                                                            «Является старостой _______________________________»</w:t>
      </w:r>
    </w:p>
    <w:p w:rsidR="00E55965" w:rsidRPr="00675DC4" w:rsidRDefault="00E55965" w:rsidP="00E55965">
      <w:pPr>
        <w:pStyle w:val="ConsPlusNonformat"/>
        <w:widowControl/>
        <w:jc w:val="both"/>
        <w:rPr>
          <w:rFonts w:ascii="Times New Roman" w:hAnsi="Times New Roman" w:cs="Times New Roman"/>
          <w:sz w:val="24"/>
          <w:szCs w:val="24"/>
        </w:rPr>
      </w:pPr>
      <w:r w:rsidRPr="00675DC4">
        <w:rPr>
          <w:rFonts w:ascii="Times New Roman" w:hAnsi="Times New Roman" w:cs="Times New Roman"/>
          <w:sz w:val="24"/>
          <w:szCs w:val="24"/>
        </w:rPr>
        <w:t xml:space="preserve">                                                                                      (наименование  территории)</w:t>
      </w:r>
    </w:p>
    <w:p w:rsidR="00E55965" w:rsidRPr="00675DC4" w:rsidRDefault="00E55965" w:rsidP="00E5596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Ниже надпись «Глава</w:t>
      </w:r>
      <w:r w:rsidRPr="00675DC4">
        <w:rPr>
          <w:rFonts w:ascii="Times New Roman" w:hAnsi="Times New Roman" w:cs="Times New Roman"/>
          <w:sz w:val="24"/>
          <w:szCs w:val="24"/>
        </w:rPr>
        <w:t xml:space="preserve"> сельс</w:t>
      </w:r>
      <w:r w:rsidR="004B29C8">
        <w:rPr>
          <w:rFonts w:ascii="Times New Roman" w:hAnsi="Times New Roman" w:cs="Times New Roman"/>
          <w:sz w:val="24"/>
          <w:szCs w:val="24"/>
        </w:rPr>
        <w:t>кого поселения «Деревня Михее</w:t>
      </w:r>
      <w:r>
        <w:rPr>
          <w:rFonts w:ascii="Times New Roman" w:hAnsi="Times New Roman" w:cs="Times New Roman"/>
          <w:sz w:val="24"/>
          <w:szCs w:val="24"/>
        </w:rPr>
        <w:t>во</w:t>
      </w:r>
      <w:r w:rsidRPr="00675DC4">
        <w:rPr>
          <w:rFonts w:ascii="Times New Roman" w:hAnsi="Times New Roman" w:cs="Times New Roman"/>
          <w:sz w:val="24"/>
          <w:szCs w:val="24"/>
        </w:rPr>
        <w:t>»</w:t>
      </w:r>
    </w:p>
    <w:p w:rsidR="00E55965" w:rsidRPr="00675DC4" w:rsidRDefault="00E55965" w:rsidP="00E55965">
      <w:pPr>
        <w:jc w:val="both"/>
      </w:pPr>
      <w:r w:rsidRPr="00675DC4">
        <w:t>_______________      __________________</w:t>
      </w:r>
    </w:p>
    <w:p w:rsidR="00FE1129" w:rsidRDefault="00E55965" w:rsidP="00023A08">
      <w:pPr>
        <w:tabs>
          <w:tab w:val="center" w:pos="4677"/>
        </w:tabs>
        <w:ind w:left="240" w:hanging="240"/>
        <w:jc w:val="both"/>
      </w:pPr>
      <w:r w:rsidRPr="00675DC4">
        <w:rPr>
          <w:color w:val="000000"/>
        </w:rPr>
        <w:t xml:space="preserve">         подпись                                              </w:t>
      </w:r>
      <w:proofErr w:type="spellStart"/>
      <w:r w:rsidRPr="00675DC4">
        <w:rPr>
          <w:color w:val="000000"/>
        </w:rPr>
        <w:t>ф.и.</w:t>
      </w:r>
      <w:proofErr w:type="gramStart"/>
      <w:r w:rsidRPr="00675DC4">
        <w:rPr>
          <w:color w:val="000000"/>
        </w:rPr>
        <w:t>о</w:t>
      </w:r>
      <w:proofErr w:type="gramEnd"/>
      <w:r w:rsidRPr="00675DC4">
        <w:rPr>
          <w:color w:val="000000"/>
        </w:rPr>
        <w:t>.</w:t>
      </w:r>
      <w:proofErr w:type="spellEnd"/>
      <w:r w:rsidRPr="00675DC4">
        <w:rPr>
          <w:color w:val="000000"/>
        </w:rPr>
        <w:tab/>
      </w:r>
      <w:bookmarkStart w:id="11" w:name="_GoBack"/>
      <w:bookmarkEnd w:id="11"/>
    </w:p>
    <w:sectPr w:rsidR="00FE1129" w:rsidSect="001F31B5">
      <w:pgSz w:w="11906" w:h="16838"/>
      <w:pgMar w:top="1134" w:right="851" w:bottom="79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E56B5"/>
    <w:multiLevelType w:val="hybridMultilevel"/>
    <w:tmpl w:val="562A05C6"/>
    <w:lvl w:ilvl="0" w:tplc="F96A1488">
      <w:start w:val="1"/>
      <w:numFmt w:val="decimal"/>
      <w:lvlText w:val="%1."/>
      <w:lvlJc w:val="left"/>
      <w:pPr>
        <w:tabs>
          <w:tab w:val="num" w:pos="720"/>
        </w:tabs>
        <w:ind w:left="720" w:hanging="360"/>
      </w:pPr>
    </w:lvl>
    <w:lvl w:ilvl="1" w:tplc="F54605CA">
      <w:numFmt w:val="none"/>
      <w:lvlText w:val=""/>
      <w:lvlJc w:val="left"/>
      <w:pPr>
        <w:tabs>
          <w:tab w:val="num" w:pos="360"/>
        </w:tabs>
        <w:ind w:left="0" w:firstLine="0"/>
      </w:pPr>
    </w:lvl>
    <w:lvl w:ilvl="2" w:tplc="958A534E">
      <w:numFmt w:val="none"/>
      <w:lvlText w:val=""/>
      <w:lvlJc w:val="left"/>
      <w:pPr>
        <w:tabs>
          <w:tab w:val="num" w:pos="360"/>
        </w:tabs>
        <w:ind w:left="0" w:firstLine="0"/>
      </w:pPr>
    </w:lvl>
    <w:lvl w:ilvl="3" w:tplc="5FDCDF3A">
      <w:numFmt w:val="none"/>
      <w:lvlText w:val=""/>
      <w:lvlJc w:val="left"/>
      <w:pPr>
        <w:tabs>
          <w:tab w:val="num" w:pos="360"/>
        </w:tabs>
        <w:ind w:left="0" w:firstLine="0"/>
      </w:pPr>
    </w:lvl>
    <w:lvl w:ilvl="4" w:tplc="6C6CD2EE">
      <w:numFmt w:val="none"/>
      <w:lvlText w:val=""/>
      <w:lvlJc w:val="left"/>
      <w:pPr>
        <w:tabs>
          <w:tab w:val="num" w:pos="360"/>
        </w:tabs>
        <w:ind w:left="0" w:firstLine="0"/>
      </w:pPr>
    </w:lvl>
    <w:lvl w:ilvl="5" w:tplc="6A26952E">
      <w:numFmt w:val="none"/>
      <w:lvlText w:val=""/>
      <w:lvlJc w:val="left"/>
      <w:pPr>
        <w:tabs>
          <w:tab w:val="num" w:pos="360"/>
        </w:tabs>
        <w:ind w:left="0" w:firstLine="0"/>
      </w:pPr>
    </w:lvl>
    <w:lvl w:ilvl="6" w:tplc="A6544EAE">
      <w:numFmt w:val="none"/>
      <w:lvlText w:val=""/>
      <w:lvlJc w:val="left"/>
      <w:pPr>
        <w:tabs>
          <w:tab w:val="num" w:pos="360"/>
        </w:tabs>
        <w:ind w:left="0" w:firstLine="0"/>
      </w:pPr>
    </w:lvl>
    <w:lvl w:ilvl="7" w:tplc="CD12B23E">
      <w:numFmt w:val="none"/>
      <w:lvlText w:val=""/>
      <w:lvlJc w:val="left"/>
      <w:pPr>
        <w:tabs>
          <w:tab w:val="num" w:pos="360"/>
        </w:tabs>
        <w:ind w:left="0" w:firstLine="0"/>
      </w:pPr>
    </w:lvl>
    <w:lvl w:ilvl="8" w:tplc="65B40242">
      <w:numFmt w:val="none"/>
      <w:lvlText w:val=""/>
      <w:lvlJc w:val="left"/>
      <w:pPr>
        <w:tabs>
          <w:tab w:val="num" w:pos="360"/>
        </w:tabs>
        <w:ind w:left="0" w:firstLine="0"/>
      </w:pPr>
    </w:lvl>
  </w:abstractNum>
  <w:abstractNum w:abstractNumId="1">
    <w:nsid w:val="52597714"/>
    <w:multiLevelType w:val="multilevel"/>
    <w:tmpl w:val="084CCC2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C482B32"/>
    <w:multiLevelType w:val="hybridMultilevel"/>
    <w:tmpl w:val="C818D418"/>
    <w:lvl w:ilvl="0" w:tplc="A7D8A998">
      <w:start w:val="4"/>
      <w:numFmt w:val="decimal"/>
      <w:lvlText w:val="%1."/>
      <w:lvlJc w:val="left"/>
      <w:pPr>
        <w:ind w:left="3720" w:hanging="360"/>
      </w:pPr>
      <w:rPr>
        <w:rFonts w:hint="default"/>
      </w:rPr>
    </w:lvl>
    <w:lvl w:ilvl="1" w:tplc="04190019" w:tentative="1">
      <w:start w:val="1"/>
      <w:numFmt w:val="lowerLetter"/>
      <w:lvlText w:val="%2."/>
      <w:lvlJc w:val="left"/>
      <w:pPr>
        <w:ind w:left="4440" w:hanging="360"/>
      </w:pPr>
    </w:lvl>
    <w:lvl w:ilvl="2" w:tplc="0419001B" w:tentative="1">
      <w:start w:val="1"/>
      <w:numFmt w:val="lowerRoman"/>
      <w:lvlText w:val="%3."/>
      <w:lvlJc w:val="right"/>
      <w:pPr>
        <w:ind w:left="5160" w:hanging="180"/>
      </w:pPr>
    </w:lvl>
    <w:lvl w:ilvl="3" w:tplc="0419000F" w:tentative="1">
      <w:start w:val="1"/>
      <w:numFmt w:val="decimal"/>
      <w:lvlText w:val="%4."/>
      <w:lvlJc w:val="left"/>
      <w:pPr>
        <w:ind w:left="5880" w:hanging="360"/>
      </w:pPr>
    </w:lvl>
    <w:lvl w:ilvl="4" w:tplc="04190019" w:tentative="1">
      <w:start w:val="1"/>
      <w:numFmt w:val="lowerLetter"/>
      <w:lvlText w:val="%5."/>
      <w:lvlJc w:val="left"/>
      <w:pPr>
        <w:ind w:left="6600" w:hanging="360"/>
      </w:pPr>
    </w:lvl>
    <w:lvl w:ilvl="5" w:tplc="0419001B" w:tentative="1">
      <w:start w:val="1"/>
      <w:numFmt w:val="lowerRoman"/>
      <w:lvlText w:val="%6."/>
      <w:lvlJc w:val="right"/>
      <w:pPr>
        <w:ind w:left="7320" w:hanging="180"/>
      </w:pPr>
    </w:lvl>
    <w:lvl w:ilvl="6" w:tplc="0419000F" w:tentative="1">
      <w:start w:val="1"/>
      <w:numFmt w:val="decimal"/>
      <w:lvlText w:val="%7."/>
      <w:lvlJc w:val="left"/>
      <w:pPr>
        <w:ind w:left="8040" w:hanging="360"/>
      </w:pPr>
    </w:lvl>
    <w:lvl w:ilvl="7" w:tplc="04190019" w:tentative="1">
      <w:start w:val="1"/>
      <w:numFmt w:val="lowerLetter"/>
      <w:lvlText w:val="%8."/>
      <w:lvlJc w:val="left"/>
      <w:pPr>
        <w:ind w:left="8760" w:hanging="360"/>
      </w:pPr>
    </w:lvl>
    <w:lvl w:ilvl="8" w:tplc="0419001B" w:tentative="1">
      <w:start w:val="1"/>
      <w:numFmt w:val="lowerRoman"/>
      <w:lvlText w:val="%9."/>
      <w:lvlJc w:val="right"/>
      <w:pPr>
        <w:ind w:left="9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965"/>
    <w:rsid w:val="00023A08"/>
    <w:rsid w:val="00106D8C"/>
    <w:rsid w:val="004B29C8"/>
    <w:rsid w:val="00A4465C"/>
    <w:rsid w:val="00E55965"/>
    <w:rsid w:val="00E848CE"/>
    <w:rsid w:val="00FE1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9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5965"/>
    <w:pPr>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E55965"/>
    <w:pPr>
      <w:autoSpaceDE w:val="0"/>
      <w:autoSpaceDN w:val="0"/>
    </w:pPr>
    <w:rPr>
      <w:rFonts w:ascii="Courier New" w:hAnsi="Courier New" w:cs="Courier New"/>
      <w:sz w:val="20"/>
      <w:szCs w:val="20"/>
    </w:rPr>
  </w:style>
  <w:style w:type="paragraph" w:customStyle="1" w:styleId="ConsPlusTitle">
    <w:name w:val="ConsPlusTitle"/>
    <w:rsid w:val="00E5596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E559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E559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A4465C"/>
    <w:pPr>
      <w:ind w:left="720"/>
      <w:contextualSpacing/>
    </w:pPr>
  </w:style>
  <w:style w:type="paragraph" w:styleId="a5">
    <w:name w:val="Balloon Text"/>
    <w:basedOn w:val="a"/>
    <w:link w:val="a6"/>
    <w:uiPriority w:val="99"/>
    <w:semiHidden/>
    <w:unhideWhenUsed/>
    <w:rsid w:val="00023A08"/>
    <w:rPr>
      <w:rFonts w:ascii="Tahoma" w:hAnsi="Tahoma" w:cs="Tahoma"/>
      <w:sz w:val="16"/>
      <w:szCs w:val="16"/>
    </w:rPr>
  </w:style>
  <w:style w:type="character" w:customStyle="1" w:styleId="a6">
    <w:name w:val="Текст выноски Знак"/>
    <w:basedOn w:val="a0"/>
    <w:link w:val="a5"/>
    <w:uiPriority w:val="99"/>
    <w:semiHidden/>
    <w:rsid w:val="00023A0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9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5965"/>
    <w:pPr>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E55965"/>
    <w:pPr>
      <w:autoSpaceDE w:val="0"/>
      <w:autoSpaceDN w:val="0"/>
    </w:pPr>
    <w:rPr>
      <w:rFonts w:ascii="Courier New" w:hAnsi="Courier New" w:cs="Courier New"/>
      <w:sz w:val="20"/>
      <w:szCs w:val="20"/>
    </w:rPr>
  </w:style>
  <w:style w:type="paragraph" w:customStyle="1" w:styleId="ConsPlusTitle">
    <w:name w:val="ConsPlusTitle"/>
    <w:rsid w:val="00E5596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E559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E559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A4465C"/>
    <w:pPr>
      <w:ind w:left="720"/>
      <w:contextualSpacing/>
    </w:pPr>
  </w:style>
  <w:style w:type="paragraph" w:styleId="a5">
    <w:name w:val="Balloon Text"/>
    <w:basedOn w:val="a"/>
    <w:link w:val="a6"/>
    <w:uiPriority w:val="99"/>
    <w:semiHidden/>
    <w:unhideWhenUsed/>
    <w:rsid w:val="00023A08"/>
    <w:rPr>
      <w:rFonts w:ascii="Tahoma" w:hAnsi="Tahoma" w:cs="Tahoma"/>
      <w:sz w:val="16"/>
      <w:szCs w:val="16"/>
    </w:rPr>
  </w:style>
  <w:style w:type="character" w:customStyle="1" w:styleId="a6">
    <w:name w:val="Текст выноски Знак"/>
    <w:basedOn w:val="a0"/>
    <w:link w:val="a5"/>
    <w:uiPriority w:val="99"/>
    <w:semiHidden/>
    <w:rsid w:val="00023A0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2029</Words>
  <Characters>11570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2022-05-17T05:11:00Z</cp:lastPrinted>
  <dcterms:created xsi:type="dcterms:W3CDTF">2021-02-02T10:29:00Z</dcterms:created>
  <dcterms:modified xsi:type="dcterms:W3CDTF">2022-05-17T05:13:00Z</dcterms:modified>
</cp:coreProperties>
</file>